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A38" w:rsidRPr="004D3A38" w:rsidRDefault="004D3A38" w:rsidP="004D3A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D3A38" w:rsidRPr="004D3A38" w:rsidRDefault="004D3A38" w:rsidP="004D3A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3A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МИНИСТЕРСТВО КУЛЬТУРЫ РОССИЙСКОЙ ФЕДЕРАЦИИ</w:t>
      </w:r>
    </w:p>
    <w:p w:rsidR="004D3A38" w:rsidRPr="004D3A38" w:rsidRDefault="004D3A38" w:rsidP="004D3A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3A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4D3A38" w:rsidRPr="004D3A38" w:rsidRDefault="004D3A38" w:rsidP="004D3A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3A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«МОСКОВСКИЙ ГОСУДАРСТВЕННЫЙ ИНСТИТУТ КУЛЬТУРЫ»</w:t>
      </w:r>
    </w:p>
    <w:p w:rsidR="004D3A38" w:rsidRPr="004D3A38" w:rsidRDefault="004D3A38" w:rsidP="004D3A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D3A38" w:rsidRPr="004D3A38" w:rsidRDefault="004D3A38" w:rsidP="004D3A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D3A38" w:rsidRPr="004D3A38" w:rsidRDefault="004D3A38" w:rsidP="004D3A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D3A38" w:rsidRPr="004D3A38" w:rsidRDefault="004D3A38" w:rsidP="004D3A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D3A38" w:rsidRPr="004D3A38" w:rsidRDefault="004D3A38" w:rsidP="004D3A3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D3A38" w:rsidRPr="004D3A38" w:rsidRDefault="004D3A38" w:rsidP="004D3A3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3A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УТВЕРЖДАЮ:</w:t>
      </w:r>
    </w:p>
    <w:p w:rsidR="004D3A38" w:rsidRPr="004D3A38" w:rsidRDefault="004D3A38" w:rsidP="004D3A3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D3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Председатель учебно-методического совета</w:t>
      </w:r>
    </w:p>
    <w:p w:rsidR="004D3A38" w:rsidRPr="004D3A38" w:rsidRDefault="004D3A38" w:rsidP="004D3A3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D3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Театрально-режиссёрского факультета</w:t>
      </w:r>
    </w:p>
    <w:p w:rsidR="004D3A38" w:rsidRPr="004D3A38" w:rsidRDefault="004D3A38" w:rsidP="004D3A3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D3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Овчинников Р.Ю.</w:t>
      </w:r>
    </w:p>
    <w:p w:rsidR="004D3A38" w:rsidRPr="004D3A38" w:rsidRDefault="004D3A38" w:rsidP="004D3A3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D3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«__» _________________ 2020г.</w:t>
      </w:r>
    </w:p>
    <w:p w:rsidR="004D3A38" w:rsidRPr="004D3A38" w:rsidRDefault="004D3A38" w:rsidP="004D3A3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D3A38" w:rsidRPr="004D3A38" w:rsidRDefault="004D3A38" w:rsidP="004D3A3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D3A38" w:rsidRPr="004D3A38" w:rsidRDefault="004D3A38" w:rsidP="004D3A3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D3A38" w:rsidRPr="004D3A38" w:rsidRDefault="004D3A38" w:rsidP="004D3A3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D3A38" w:rsidRPr="004D3A38" w:rsidRDefault="004D3A38" w:rsidP="004D3A3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D3A38" w:rsidRPr="004D3A38" w:rsidRDefault="004D3A38" w:rsidP="004D3A3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D3A38" w:rsidRPr="004D3A38" w:rsidRDefault="004D3A38" w:rsidP="004D3A3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D3A38" w:rsidRPr="004D3A38" w:rsidRDefault="004D3A38" w:rsidP="004D3A3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 ДИСЦИПЛИНЫ</w:t>
      </w:r>
    </w:p>
    <w:p w:rsidR="004D3A38" w:rsidRPr="004D3A38" w:rsidRDefault="004D3A38" w:rsidP="004D3A3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D3A38" w:rsidRPr="004D3A38" w:rsidRDefault="004D3A38" w:rsidP="004D3A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3A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Б1.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 w:rsidRPr="004D3A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ДВ.01.</w:t>
      </w:r>
      <w:r w:rsidRPr="004D3A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4D3A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ОБРЯДЫ И МИФЫ НАРОДОВ МИРА</w:t>
      </w:r>
    </w:p>
    <w:p w:rsidR="004D3A38" w:rsidRPr="004D3A38" w:rsidRDefault="004D3A38" w:rsidP="004D3A3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D3A38" w:rsidRPr="004D3A38" w:rsidRDefault="004D3A38" w:rsidP="004D3A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3A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51.03.05 «Режиссура театрализованных представлений»</w:t>
      </w:r>
    </w:p>
    <w:p w:rsidR="004D3A38" w:rsidRPr="004D3A38" w:rsidRDefault="004D3A38" w:rsidP="004D3A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D3A38" w:rsidRPr="004D3A38" w:rsidRDefault="004D3A38" w:rsidP="004D3A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3A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Режиссер театрализованных представлений и праздников</w:t>
      </w:r>
    </w:p>
    <w:p w:rsidR="004D3A38" w:rsidRPr="004D3A38" w:rsidRDefault="004D3A38" w:rsidP="004D3A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D3A38" w:rsidRPr="004D3A38" w:rsidRDefault="004D3A38" w:rsidP="004D3A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3A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Бакалавр</w:t>
      </w:r>
    </w:p>
    <w:p w:rsidR="004D3A38" w:rsidRPr="004D3A38" w:rsidRDefault="004D3A38" w:rsidP="004D3A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D3A38" w:rsidRPr="004D3A38" w:rsidRDefault="004D3A38" w:rsidP="004D3A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3A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Очная, заочная</w:t>
      </w:r>
    </w:p>
    <w:p w:rsidR="004D3A38" w:rsidRPr="004D3A38" w:rsidRDefault="004D3A38" w:rsidP="004D3A3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D3A38" w:rsidRPr="004D3A38" w:rsidRDefault="004D3A38" w:rsidP="004D3A3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D3A38" w:rsidRPr="004D3A38" w:rsidRDefault="004D3A38" w:rsidP="004D3A3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D3A38" w:rsidRPr="004D3A38" w:rsidRDefault="004D3A38" w:rsidP="004D3A3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D3A38" w:rsidRPr="004D3A38" w:rsidRDefault="004D3A38" w:rsidP="004D3A3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D3A38" w:rsidRPr="004D3A38" w:rsidRDefault="004D3A38" w:rsidP="004D3A3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D3A38" w:rsidRPr="004D3A38" w:rsidRDefault="004D3A38" w:rsidP="004D3A3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D3A38" w:rsidRPr="004D3A38" w:rsidRDefault="004D3A38" w:rsidP="004D3A3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D3A38" w:rsidRPr="004D3A38" w:rsidRDefault="004D3A38" w:rsidP="004D3A3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D3A38" w:rsidRPr="004D3A38" w:rsidRDefault="004D3A38" w:rsidP="004D3A3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D3A38" w:rsidRPr="004D3A38" w:rsidRDefault="004D3A38" w:rsidP="004D3A3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D3A38" w:rsidRPr="004D3A38" w:rsidRDefault="004D3A38" w:rsidP="004D3A3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D3A38" w:rsidRPr="004D3A38" w:rsidRDefault="004D3A38" w:rsidP="004D3A3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D3A38" w:rsidRPr="004D3A38" w:rsidRDefault="004D3A38" w:rsidP="004D3A3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D3A38" w:rsidRPr="004D3A38" w:rsidRDefault="004D3A38" w:rsidP="004D3A3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D3A38" w:rsidRPr="004D3A38" w:rsidRDefault="004D3A38" w:rsidP="004D3A3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D3A38" w:rsidRPr="004D3A38" w:rsidRDefault="004D3A38" w:rsidP="004D3A3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D3A38" w:rsidRPr="004D3A38" w:rsidRDefault="004D3A38" w:rsidP="004D3A3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C5287" w:rsidRDefault="004D3A38" w:rsidP="004D3A38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4D3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Химки, 2020 г.</w:t>
      </w:r>
      <w:r w:rsidR="00BC528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86737857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BC5287" w:rsidRPr="00B02BCB" w:rsidRDefault="00BC5287" w:rsidP="00B02BCB">
          <w:pPr>
            <w:pStyle w:val="af5"/>
            <w:jc w:val="center"/>
            <w:rPr>
              <w:b/>
              <w:color w:val="000000" w:themeColor="text1"/>
            </w:rPr>
          </w:pPr>
          <w:r w:rsidRPr="00B02BCB">
            <w:rPr>
              <w:b/>
              <w:color w:val="000000" w:themeColor="text1"/>
            </w:rPr>
            <w:t>Оглавление</w:t>
          </w:r>
        </w:p>
        <w:p w:rsidR="0005493B" w:rsidRDefault="00F76A9D">
          <w:pPr>
            <w:pStyle w:val="28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>
            <w:fldChar w:fldCharType="begin"/>
          </w:r>
          <w:r w:rsidR="00BC5287">
            <w:instrText xml:space="preserve"> TOC \o "1-3" \h \z \u </w:instrText>
          </w:r>
          <w:r>
            <w:fldChar w:fldCharType="separate"/>
          </w:r>
          <w:hyperlink w:anchor="_Toc530496227" w:history="1">
            <w:r w:rsidR="0005493B" w:rsidRPr="000F5F2D">
              <w:rPr>
                <w:rStyle w:val="af6"/>
                <w:rFonts w:eastAsia="Calibri"/>
                <w:noProof/>
              </w:rPr>
              <w:t>1.</w:t>
            </w:r>
            <w:r w:rsidR="0005493B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493B" w:rsidRPr="000F5F2D">
              <w:rPr>
                <w:rStyle w:val="af6"/>
                <w:rFonts w:eastAsia="Calibri"/>
                <w:noProof/>
              </w:rPr>
              <w:t>ПЕРЕЧЕНЬ ПЛАНИРУЕМЫХ РЕЗУЛЬТАТОВ ОБУЧЕНИЯ ПО ДИСЦИПЛИНЕ, СООТНЕСЕННЫХ С ПЛАНИРУЕМЫМИ РЕЗУЛЬТАТАМИ ОСВОЕНИЯ ОБРАЗОВАТЕЛЬНОЙ ПРОГРАММЫ</w:t>
            </w:r>
            <w:r w:rsidR="0005493B">
              <w:rPr>
                <w:noProof/>
                <w:webHidden/>
              </w:rPr>
              <w:tab/>
            </w:r>
          </w:hyperlink>
          <w:r w:rsidR="00993442">
            <w:rPr>
              <w:noProof/>
            </w:rPr>
            <w:t>3</w:t>
          </w:r>
        </w:p>
        <w:p w:rsidR="0005493B" w:rsidRDefault="00682503">
          <w:pPr>
            <w:pStyle w:val="28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0496228" w:history="1">
            <w:r w:rsidR="0005493B" w:rsidRPr="000F5F2D">
              <w:rPr>
                <w:rStyle w:val="af6"/>
                <w:rFonts w:eastAsia="Arial Unicode MS"/>
                <w:noProof/>
              </w:rPr>
              <w:t>2.</w:t>
            </w:r>
            <w:r w:rsidR="0005493B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493B" w:rsidRPr="000F5F2D">
              <w:rPr>
                <w:rStyle w:val="af6"/>
                <w:rFonts w:eastAsia="Arial Unicode MS"/>
                <w:noProof/>
              </w:rPr>
              <w:t>МЕСТО ДИСЦИПЛИНЫ В СТРУКТУРЕ ОПОП ВО</w:t>
            </w:r>
            <w:r w:rsidR="0005493B">
              <w:rPr>
                <w:noProof/>
                <w:webHidden/>
              </w:rPr>
              <w:tab/>
            </w:r>
          </w:hyperlink>
          <w:r w:rsidR="00993442">
            <w:rPr>
              <w:noProof/>
            </w:rPr>
            <w:t>4</w:t>
          </w:r>
        </w:p>
        <w:p w:rsidR="0005493B" w:rsidRDefault="00682503">
          <w:pPr>
            <w:pStyle w:val="28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0496229" w:history="1">
            <w:r w:rsidR="0005493B" w:rsidRPr="000F5F2D">
              <w:rPr>
                <w:rStyle w:val="af6"/>
                <w:rFonts w:eastAsia="Arial Unicode MS"/>
                <w:noProof/>
              </w:rPr>
              <w:t>3.</w:t>
            </w:r>
            <w:r w:rsidR="0005493B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493B" w:rsidRPr="000F5F2D">
              <w:rPr>
                <w:rStyle w:val="af6"/>
                <w:rFonts w:eastAsia="Arial Unicode MS"/>
                <w:noProof/>
              </w:rPr>
      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      </w:r>
            <w:r w:rsidR="0005493B">
              <w:rPr>
                <w:noProof/>
                <w:webHidden/>
              </w:rPr>
              <w:tab/>
            </w:r>
          </w:hyperlink>
          <w:r w:rsidR="00993442">
            <w:rPr>
              <w:noProof/>
            </w:rPr>
            <w:t>4</w:t>
          </w:r>
        </w:p>
        <w:p w:rsidR="0005493B" w:rsidRDefault="00682503">
          <w:pPr>
            <w:pStyle w:val="28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0496230" w:history="1">
            <w:r w:rsidR="0005493B" w:rsidRPr="000F5F2D">
              <w:rPr>
                <w:rStyle w:val="af6"/>
                <w:rFonts w:eastAsia="Arial Unicode MS"/>
                <w:noProof/>
              </w:rPr>
              <w:t>4. СОДЕРЖАНИЕ ДИСЦИПЛИНЫ, СТРУКТУРИРОВАННОЕ ПО ТЕМАМ С УКАЗАНИЕМ ОТВЕДЕННОГО НА НИХ КОЛИЧЕСТВА АКАДЕМИЧЕСКИХ ЧАСОВ И ВИДОВ УЧЕБНЫХ ЗАНЯТИЙ</w:t>
            </w:r>
            <w:r w:rsidR="0005493B">
              <w:rPr>
                <w:noProof/>
                <w:webHidden/>
              </w:rPr>
              <w:tab/>
            </w:r>
          </w:hyperlink>
          <w:r w:rsidR="00993442">
            <w:rPr>
              <w:noProof/>
            </w:rPr>
            <w:t>6</w:t>
          </w:r>
        </w:p>
        <w:p w:rsidR="0005493B" w:rsidRDefault="00682503">
          <w:pPr>
            <w:pStyle w:val="28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0496231" w:history="1">
            <w:r w:rsidR="0005493B" w:rsidRPr="000F5F2D">
              <w:rPr>
                <w:rStyle w:val="af6"/>
                <w:rFonts w:eastAsia="Arial Unicode MS"/>
                <w:noProof/>
              </w:rPr>
              <w:t>5. ПЕРЕЧЕНЬ УЧЕБНО-МЕТОДИЧЕСКОГО ОБЕСПЕЧЕНИЯ ПО ДИСЦИПЛИНЕ, ОБРАЗОВАТЕЛЬНЫЕ ТЕХНОЛОГИИ</w:t>
            </w:r>
            <w:r w:rsidR="0005493B">
              <w:rPr>
                <w:noProof/>
                <w:webHidden/>
              </w:rPr>
              <w:tab/>
            </w:r>
          </w:hyperlink>
          <w:r w:rsidR="009A6450">
            <w:rPr>
              <w:noProof/>
            </w:rPr>
            <w:t>11</w:t>
          </w:r>
        </w:p>
        <w:p w:rsidR="0005493B" w:rsidRDefault="00682503">
          <w:pPr>
            <w:pStyle w:val="28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0496233" w:history="1">
            <w:r w:rsidR="00CD6EC1">
              <w:rPr>
                <w:rStyle w:val="af6"/>
                <w:rFonts w:eastAsia="Arial Unicode MS"/>
                <w:noProof/>
              </w:rPr>
              <w:t>6</w:t>
            </w:r>
            <w:r w:rsidR="0005493B" w:rsidRPr="000F5F2D">
              <w:rPr>
                <w:rStyle w:val="af6"/>
                <w:rFonts w:eastAsia="Arial Unicode MS"/>
                <w:noProof/>
              </w:rPr>
              <w:t>. 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      </w:r>
            <w:r w:rsidR="0005493B">
              <w:rPr>
                <w:noProof/>
                <w:webHidden/>
              </w:rPr>
              <w:tab/>
            </w:r>
          </w:hyperlink>
          <w:r w:rsidR="009A6450">
            <w:rPr>
              <w:noProof/>
            </w:rPr>
            <w:t>12</w:t>
          </w:r>
        </w:p>
        <w:p w:rsidR="0005493B" w:rsidRDefault="00682503">
          <w:pPr>
            <w:pStyle w:val="28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0496235" w:history="1">
            <w:r w:rsidR="00CD6EC1">
              <w:rPr>
                <w:rStyle w:val="af6"/>
                <w:rFonts w:eastAsia="Arial Unicode MS"/>
                <w:noProof/>
              </w:rPr>
              <w:t>7</w:t>
            </w:r>
            <w:r w:rsidR="0005493B" w:rsidRPr="000F5F2D">
              <w:rPr>
                <w:rStyle w:val="af6"/>
                <w:rFonts w:eastAsia="Arial Unicode MS"/>
                <w:noProof/>
              </w:rPr>
              <w:t>.</w:t>
            </w:r>
            <w:r w:rsidR="0005493B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493B" w:rsidRPr="000F5F2D">
              <w:rPr>
                <w:rStyle w:val="af6"/>
                <w:rFonts w:eastAsia="Arial Unicode MS"/>
                <w:noProof/>
              </w:rPr>
              <w:t xml:space="preserve">ПЕРЕЧЕНЬ </w:t>
            </w:r>
            <w:r w:rsidR="0005493B" w:rsidRPr="000F5F2D">
              <w:rPr>
                <w:rStyle w:val="af6"/>
                <w:rFonts w:eastAsiaTheme="majorEastAsia"/>
                <w:noProof/>
              </w:rPr>
              <w:t>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      </w:r>
            <w:r w:rsidR="0005493B">
              <w:rPr>
                <w:noProof/>
                <w:webHidden/>
              </w:rPr>
              <w:tab/>
            </w:r>
          </w:hyperlink>
          <w:r w:rsidR="009A6450">
            <w:rPr>
              <w:noProof/>
            </w:rPr>
            <w:t>17</w:t>
          </w:r>
        </w:p>
        <w:p w:rsidR="0005493B" w:rsidRDefault="00682503">
          <w:pPr>
            <w:pStyle w:val="28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0496236" w:history="1">
            <w:r w:rsidR="00CD6EC1">
              <w:rPr>
                <w:rStyle w:val="af6"/>
                <w:rFonts w:eastAsia="Arial Unicode MS"/>
                <w:noProof/>
              </w:rPr>
              <w:t>8</w:t>
            </w:r>
            <w:r w:rsidR="0005493B" w:rsidRPr="000F5F2D">
              <w:rPr>
                <w:rStyle w:val="af6"/>
                <w:rFonts w:eastAsia="Arial Unicode MS"/>
                <w:noProof/>
              </w:rPr>
              <w:t>.</w:t>
            </w:r>
            <w:r w:rsidR="0005493B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493B" w:rsidRPr="000F5F2D">
              <w:rPr>
                <w:rStyle w:val="af6"/>
                <w:rFonts w:eastAsia="Arial Unicode MS"/>
                <w:noProof/>
              </w:rPr>
              <w:t>ОПИСАНИЕ МАТЕРИАЛЬНО-ТЕХНИЧЕСКОЙ БАЗЫ, НЕОБХОДИМОЙ ДЛЯ ОСУЩЕСТВЛЕНИЯ ОБРАЗОВАТЕЛЬНОГО ПРОЦЕССА ПО ДИСЦИПЛИНЕ</w:t>
            </w:r>
            <w:r w:rsidR="0005493B">
              <w:rPr>
                <w:noProof/>
                <w:webHidden/>
              </w:rPr>
              <w:tab/>
            </w:r>
          </w:hyperlink>
          <w:r w:rsidR="009A6450">
            <w:rPr>
              <w:noProof/>
            </w:rPr>
            <w:t>18</w:t>
          </w:r>
        </w:p>
        <w:p w:rsidR="00BC5287" w:rsidRDefault="00F76A9D">
          <w:r>
            <w:rPr>
              <w:b/>
              <w:bCs/>
            </w:rPr>
            <w:fldChar w:fldCharType="end"/>
          </w:r>
        </w:p>
      </w:sdtContent>
    </w:sdt>
    <w:p w:rsidR="00A62D47" w:rsidRPr="00A62D47" w:rsidRDefault="00A62D47" w:rsidP="005B7CA6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0F42A9" w:rsidRDefault="000F42A9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br w:type="page"/>
      </w:r>
    </w:p>
    <w:p w:rsidR="008D3869" w:rsidRPr="00B02BCB" w:rsidRDefault="00A62D47" w:rsidP="00F979F7">
      <w:pPr>
        <w:pStyle w:val="2"/>
        <w:numPr>
          <w:ilvl w:val="0"/>
          <w:numId w:val="6"/>
        </w:numPr>
        <w:spacing w:line="276" w:lineRule="auto"/>
        <w:ind w:left="0" w:firstLine="709"/>
        <w:jc w:val="both"/>
        <w:rPr>
          <w:rFonts w:eastAsia="Calibri"/>
        </w:rPr>
      </w:pPr>
      <w:bookmarkStart w:id="0" w:name="_Toc528600540"/>
      <w:bookmarkStart w:id="1" w:name="_Toc530496227"/>
      <w:r w:rsidRPr="00B02BCB">
        <w:rPr>
          <w:rFonts w:eastAsia="Calibri"/>
        </w:rPr>
        <w:lastRenderedPageBreak/>
        <w:t>ПЕРЕЧЕНЬ ПЛАНИРУЕМЫХ Р</w:t>
      </w:r>
      <w:r w:rsidR="00A01AFF" w:rsidRPr="00B02BCB">
        <w:rPr>
          <w:rFonts w:eastAsia="Calibri"/>
        </w:rPr>
        <w:t>Е</w:t>
      </w:r>
      <w:r w:rsidRPr="00B02BCB">
        <w:rPr>
          <w:rFonts w:eastAsia="Calibri"/>
        </w:rPr>
        <w:t>ЗУЛЬТАТОВ ОБУЧЕНИЯ ПО ДИСЦИПЛИНЕ, СООТНЕСЕННЫХ С ПЛАНИРУЕМЫМИ РЕЗУЛЬТАТАМИ ОСВОЕНИЯ ОБРАЗОВАТЕЛЬНОЙ ПРОГРАММЫ</w:t>
      </w:r>
      <w:bookmarkStart w:id="2" w:name="bookmark16"/>
      <w:bookmarkStart w:id="3" w:name="bookmark15"/>
      <w:bookmarkEnd w:id="0"/>
      <w:bookmarkEnd w:id="1"/>
    </w:p>
    <w:p w:rsidR="00122BC5" w:rsidRPr="00B02BCB" w:rsidRDefault="00122BC5" w:rsidP="00122BC5">
      <w:pPr>
        <w:tabs>
          <w:tab w:val="left" w:pos="2166"/>
        </w:tabs>
        <w:spacing w:after="0" w:line="276" w:lineRule="auto"/>
        <w:ind w:firstLine="709"/>
        <w:jc w:val="both"/>
        <w:rPr>
          <w:rFonts w:ascii="Times New Roman" w:hAnsi="Times New Roman" w:cs="Times New Roman"/>
          <w:lang w:eastAsia="zh-CN"/>
        </w:rPr>
      </w:pPr>
      <w:r w:rsidRPr="00B02BCB">
        <w:rPr>
          <w:rFonts w:ascii="Times New Roman" w:hAnsi="Times New Roman" w:cs="Times New Roman"/>
          <w:lang w:eastAsia="zh-CN"/>
        </w:rPr>
        <w:t xml:space="preserve">Цель дисциплины (модуля): ознакомление студентов с мифологией народов мира как синкретической формой культуры традиционных обществ. </w:t>
      </w:r>
    </w:p>
    <w:p w:rsidR="00441063" w:rsidRPr="00B02BCB" w:rsidRDefault="00122BC5" w:rsidP="00122BC5">
      <w:pPr>
        <w:tabs>
          <w:tab w:val="left" w:pos="2166"/>
        </w:tabs>
        <w:spacing w:after="0" w:line="276" w:lineRule="auto"/>
        <w:ind w:firstLine="709"/>
        <w:jc w:val="both"/>
        <w:rPr>
          <w:rFonts w:ascii="Times New Roman" w:hAnsi="Times New Roman" w:cs="Times New Roman"/>
          <w:lang w:eastAsia="zh-CN"/>
        </w:rPr>
      </w:pPr>
      <w:r w:rsidRPr="00B02BCB">
        <w:rPr>
          <w:rFonts w:ascii="Times New Roman" w:hAnsi="Times New Roman" w:cs="Times New Roman"/>
          <w:lang w:eastAsia="zh-CN"/>
        </w:rPr>
        <w:t xml:space="preserve">            Задачи дисциплины – сформировать у студентов представление о мифах и обрядах различных народов мира как части культурного наследия различных цивилизаций, освоение студентами актуальных культурологических  знаний  о взаимосвязи различных древнейших культур и народов; продемонстрировать студентам принципиальную множественность теоретических подходов к анализу мифа как элемента культуры.</w:t>
      </w:r>
      <w:r w:rsidR="00441063" w:rsidRPr="00B02BCB">
        <w:rPr>
          <w:rFonts w:ascii="Times New Roman" w:hAnsi="Times New Roman" w:cs="Times New Roman"/>
          <w:lang w:eastAsia="zh-CN"/>
        </w:rPr>
        <w:tab/>
      </w:r>
    </w:p>
    <w:p w:rsidR="00F4468F" w:rsidRPr="00B02BCB" w:rsidRDefault="00F4468F" w:rsidP="00441063">
      <w:pPr>
        <w:pStyle w:val="af1"/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rFonts w:eastAsia="DejaVu Sans"/>
          <w:b/>
          <w:bCs/>
        </w:rPr>
      </w:pPr>
    </w:p>
    <w:p w:rsidR="006C02ED" w:rsidRPr="00B02BCB" w:rsidRDefault="00A62D47" w:rsidP="0044106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B02BC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Дисциплина направлена на формирование следующих компетенций выпускника: </w:t>
      </w:r>
    </w:p>
    <w:p w:rsidR="00A51C5F" w:rsidRPr="00B02BCB" w:rsidRDefault="00A51C5F" w:rsidP="00A51C5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B02BCB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- УК-1 Способен осуществлять поиск, критический анализ и синтез информации, применять системный подход для решения поставленных задач;</w:t>
      </w:r>
    </w:p>
    <w:p w:rsidR="006C02ED" w:rsidRPr="00B02BCB" w:rsidRDefault="00A51C5F" w:rsidP="00A51C5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B02BCB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-УК-5 Способен воспринимать межкультурное разнообразие общества в социаль-но-историческом, этическом и философском контекстах.</w:t>
      </w:r>
    </w:p>
    <w:p w:rsidR="00A62D47" w:rsidRPr="00B02BCB" w:rsidRDefault="00A62D47" w:rsidP="002A30D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2BCB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Перечень планируемых результатов обучения по дисциплине</w:t>
      </w:r>
      <w:r w:rsidRPr="00B02BCB">
        <w:rPr>
          <w:rFonts w:ascii="Times New Roman" w:eastAsia="Times New Roman" w:hAnsi="Times New Roman" w:cs="Times New Roman"/>
          <w:sz w:val="24"/>
          <w:szCs w:val="24"/>
          <w:lang w:eastAsia="zh-CN"/>
        </w:rPr>
        <w:t>, соотнесенные с планируемыми результатами освоения образовательной программы:</w:t>
      </w:r>
    </w:p>
    <w:p w:rsidR="00A51C5F" w:rsidRPr="00A51C5F" w:rsidRDefault="00A51C5F" w:rsidP="00A51C5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51C5F">
        <w:rPr>
          <w:rFonts w:ascii="Times New Roman" w:eastAsia="Times New Roman" w:hAnsi="Times New Roman" w:cs="Times New Roman"/>
          <w:sz w:val="24"/>
          <w:szCs w:val="24"/>
          <w:lang w:eastAsia="zh-CN"/>
        </w:rPr>
        <w:t>Таблица 1</w:t>
      </w:r>
    </w:p>
    <w:tbl>
      <w:tblPr>
        <w:tblW w:w="9708" w:type="dxa"/>
        <w:jc w:val="center"/>
        <w:tblBorders>
          <w:top w:val="single" w:sz="12" w:space="0" w:color="000000"/>
          <w:left w:val="single" w:sz="12" w:space="0" w:color="000000"/>
          <w:bottom w:val="single" w:sz="6" w:space="0" w:color="000000"/>
          <w:insideH w:val="single" w:sz="6" w:space="0" w:color="000000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478"/>
        <w:gridCol w:w="1956"/>
        <w:gridCol w:w="7274"/>
      </w:tblGrid>
      <w:tr w:rsidR="00A51C5F" w:rsidRPr="00A51C5F" w:rsidTr="00B02BCB">
        <w:trPr>
          <w:trHeight w:val="414"/>
          <w:jc w:val="center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A51C5F" w:rsidRPr="00A51C5F" w:rsidRDefault="00A51C5F" w:rsidP="00A5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51C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№</w:t>
            </w:r>
          </w:p>
          <w:p w:rsidR="00A51C5F" w:rsidRPr="00A51C5F" w:rsidRDefault="00A51C5F" w:rsidP="00A5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51C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пп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1C5F" w:rsidRPr="00A51C5F" w:rsidRDefault="00A51C5F" w:rsidP="00A5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1C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Код</w:t>
            </w:r>
          </w:p>
          <w:p w:rsidR="00A51C5F" w:rsidRPr="00A51C5F" w:rsidRDefault="00A51C5F" w:rsidP="00A5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51C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7279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A51C5F" w:rsidRPr="00A51C5F" w:rsidRDefault="00A51C5F" w:rsidP="00A5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51C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Планируемые результаты обучения по дисциплине;</w:t>
            </w:r>
          </w:p>
          <w:p w:rsidR="00A51C5F" w:rsidRPr="00A51C5F" w:rsidRDefault="00A51C5F" w:rsidP="00A5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51C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индикаторы достижения компетенции</w:t>
            </w:r>
          </w:p>
        </w:tc>
      </w:tr>
      <w:tr w:rsidR="007600FB" w:rsidRPr="00A51C5F" w:rsidTr="00B02BCB">
        <w:trPr>
          <w:trHeight w:val="414"/>
          <w:jc w:val="center"/>
        </w:trPr>
        <w:tc>
          <w:tcPr>
            <w:tcW w:w="473" w:type="dxa"/>
            <w:vMerge/>
            <w:tcBorders>
              <w:top w:val="single" w:sz="12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7600FB" w:rsidRPr="00A51C5F" w:rsidRDefault="007600FB" w:rsidP="00A5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56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600FB" w:rsidRPr="00A51C5F" w:rsidRDefault="007600FB" w:rsidP="00A5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279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7600FB" w:rsidRPr="00A51C5F" w:rsidRDefault="007600FB" w:rsidP="00A5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A51C5F" w:rsidRPr="00A51C5F" w:rsidTr="00B02BCB">
        <w:trPr>
          <w:trHeight w:val="376"/>
          <w:jc w:val="center"/>
        </w:trPr>
        <w:tc>
          <w:tcPr>
            <w:tcW w:w="473" w:type="dxa"/>
            <w:vMerge/>
            <w:tcBorders>
              <w:top w:val="single" w:sz="12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A51C5F" w:rsidRPr="00A51C5F" w:rsidRDefault="00A51C5F" w:rsidP="00A51C5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56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1C5F" w:rsidRPr="00A51C5F" w:rsidRDefault="00A51C5F" w:rsidP="00A51C5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279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A51C5F" w:rsidRPr="00A51C5F" w:rsidRDefault="00A51C5F" w:rsidP="00A51C5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51C5F" w:rsidRPr="00A51C5F" w:rsidTr="00B02BCB">
        <w:trPr>
          <w:trHeight w:val="1094"/>
          <w:jc w:val="center"/>
        </w:trPr>
        <w:tc>
          <w:tcPr>
            <w:tcW w:w="47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A51C5F" w:rsidRPr="00A51C5F" w:rsidRDefault="00A51C5F" w:rsidP="00A51C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A51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51C5F" w:rsidRPr="00A51C5F" w:rsidRDefault="00A51C5F" w:rsidP="00A51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51C5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УК-1</w:t>
            </w:r>
          </w:p>
        </w:tc>
        <w:tc>
          <w:tcPr>
            <w:tcW w:w="7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A51C5F" w:rsidRPr="00A51C5F" w:rsidRDefault="00A51C5F" w:rsidP="00A51C5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C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результате освоения дисциплины обучающийся должен: </w:t>
            </w:r>
          </w:p>
          <w:p w:rsidR="00A51C5F" w:rsidRPr="00A51C5F" w:rsidRDefault="00A51C5F" w:rsidP="00A51C5F">
            <w:pPr>
              <w:numPr>
                <w:ilvl w:val="0"/>
                <w:numId w:val="15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C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знать</w:t>
            </w:r>
            <w:r w:rsidRPr="00A51C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:</w:t>
            </w:r>
            <w:r w:rsidRPr="00A51C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основные термины, даты, этапы, характерные черты истории России с древнейших времен до наших дней</w:t>
            </w:r>
            <w:r w:rsidRPr="00A51C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A51C5F" w:rsidRPr="00A51C5F" w:rsidRDefault="00A51C5F" w:rsidP="00A51C5F">
            <w:pPr>
              <w:numPr>
                <w:ilvl w:val="0"/>
                <w:numId w:val="15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C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уметь</w:t>
            </w:r>
            <w:r w:rsidRPr="00A51C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находить, сопоставлять и критически анализировать необходимую информацию, применять системный подход для решения поставленных задач;</w:t>
            </w:r>
          </w:p>
          <w:p w:rsidR="00A51C5F" w:rsidRPr="00A51C5F" w:rsidRDefault="00A51C5F" w:rsidP="00A51C5F">
            <w:pPr>
              <w:numPr>
                <w:ilvl w:val="0"/>
                <w:numId w:val="15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1C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владеть</w:t>
            </w:r>
            <w:r w:rsidRPr="00A51C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целостным системным представлением о мире на основе методологической культуры, позволяющей применять научные, технические и гуманитарные знания как единый системный комплекс.</w:t>
            </w:r>
          </w:p>
        </w:tc>
      </w:tr>
      <w:tr w:rsidR="00A51C5F" w:rsidRPr="00A51C5F" w:rsidTr="00B02BCB">
        <w:trPr>
          <w:trHeight w:val="424"/>
          <w:jc w:val="center"/>
        </w:trPr>
        <w:tc>
          <w:tcPr>
            <w:tcW w:w="47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51C5F" w:rsidRPr="00A51C5F" w:rsidRDefault="00A51C5F" w:rsidP="00A51C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A51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A51C5F" w:rsidRPr="00A51C5F" w:rsidRDefault="00A51C5F" w:rsidP="00A51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51C5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УК-5</w:t>
            </w:r>
          </w:p>
        </w:tc>
        <w:tc>
          <w:tcPr>
            <w:tcW w:w="72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C5F" w:rsidRPr="00A51C5F" w:rsidRDefault="00A51C5F" w:rsidP="00A51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A51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В результате освоения дисциплины обучающийся должен: </w:t>
            </w:r>
          </w:p>
          <w:p w:rsidR="00A51C5F" w:rsidRPr="00A51C5F" w:rsidRDefault="00A51C5F" w:rsidP="00A51C5F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A51C5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знать</w:t>
            </w:r>
            <w:r w:rsidRPr="00A51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:</w:t>
            </w:r>
            <w:r w:rsidRPr="00A51C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основные этапы и особенности социокультурного формирования и развития российского общества</w:t>
            </w:r>
            <w:r w:rsidRPr="00A51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;</w:t>
            </w:r>
          </w:p>
          <w:p w:rsidR="00A51C5F" w:rsidRPr="00A51C5F" w:rsidRDefault="00A51C5F" w:rsidP="00A51C5F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A51C5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уметь</w:t>
            </w:r>
            <w:r w:rsidRPr="00A51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 осмысленно воспринимать межкультурное разнообразие общества в социально-историческом, этическом и философском контекстах;</w:t>
            </w:r>
          </w:p>
          <w:p w:rsidR="00A51C5F" w:rsidRPr="00A51C5F" w:rsidRDefault="00A51C5F" w:rsidP="00A51C5F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A51C5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владеть</w:t>
            </w:r>
            <w:r w:rsidRPr="00A51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 методикой исследования и проектирования объектов профессиональной деятельности на основе представления об  </w:t>
            </w:r>
            <w:r w:rsidRPr="00A51C5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единстве мирового историко-культурного процесса и  признания многообразия форм его существования.</w:t>
            </w:r>
          </w:p>
        </w:tc>
      </w:tr>
    </w:tbl>
    <w:p w:rsidR="002A30DF" w:rsidRPr="00A51C5F" w:rsidRDefault="002A30DF" w:rsidP="00A51C5F">
      <w:pPr>
        <w:spacing w:after="0" w:line="276" w:lineRule="auto"/>
        <w:rPr>
          <w:rStyle w:val="WW8Num10z0"/>
          <w:rFonts w:ascii="Times New Roman" w:hAnsi="Times New Roman" w:cs="Times New Roman"/>
          <w:b w:val="0"/>
          <w:sz w:val="24"/>
        </w:rPr>
      </w:pPr>
    </w:p>
    <w:p w:rsidR="0090133B" w:rsidRDefault="0090133B" w:rsidP="005B7CA6">
      <w:pPr>
        <w:spacing w:after="0" w:line="276" w:lineRule="auto"/>
        <w:ind w:firstLine="709"/>
        <w:jc w:val="right"/>
        <w:rPr>
          <w:rStyle w:val="WW8Num10z0"/>
        </w:rPr>
      </w:pPr>
    </w:p>
    <w:p w:rsidR="007600FB" w:rsidRDefault="007600FB" w:rsidP="005B7CA6">
      <w:pPr>
        <w:spacing w:after="0" w:line="276" w:lineRule="auto"/>
        <w:ind w:firstLine="709"/>
        <w:jc w:val="right"/>
        <w:rPr>
          <w:rStyle w:val="WW8Num10z0"/>
        </w:rPr>
      </w:pPr>
    </w:p>
    <w:p w:rsidR="007600FB" w:rsidRPr="007A5E05" w:rsidRDefault="007600FB" w:rsidP="005B7CA6">
      <w:pPr>
        <w:spacing w:after="0" w:line="276" w:lineRule="auto"/>
        <w:ind w:firstLine="709"/>
        <w:jc w:val="right"/>
        <w:rPr>
          <w:rStyle w:val="WW8Num10z0"/>
        </w:rPr>
      </w:pPr>
    </w:p>
    <w:p w:rsidR="0075407C" w:rsidRDefault="00A62D47" w:rsidP="00F979F7">
      <w:pPr>
        <w:pStyle w:val="2"/>
        <w:numPr>
          <w:ilvl w:val="0"/>
          <w:numId w:val="6"/>
        </w:numPr>
        <w:spacing w:line="276" w:lineRule="auto"/>
        <w:ind w:left="0" w:firstLine="709"/>
        <w:jc w:val="both"/>
        <w:rPr>
          <w:rFonts w:eastAsia="Arial Unicode MS"/>
          <w:sz w:val="24"/>
        </w:rPr>
      </w:pPr>
      <w:bookmarkStart w:id="4" w:name="_Toc528600541"/>
      <w:bookmarkStart w:id="5" w:name="_Toc530496228"/>
      <w:bookmarkEnd w:id="2"/>
      <w:bookmarkEnd w:id="3"/>
      <w:r w:rsidRPr="00441063">
        <w:rPr>
          <w:rFonts w:eastAsia="Arial Unicode MS"/>
          <w:sz w:val="24"/>
        </w:rPr>
        <w:lastRenderedPageBreak/>
        <w:t>МЕСТО ДИСЦИПЛИНЫ В СТРУКТУРЕ ОПОП ВО</w:t>
      </w:r>
      <w:bookmarkEnd w:id="4"/>
      <w:bookmarkEnd w:id="5"/>
    </w:p>
    <w:p w:rsidR="0090133B" w:rsidRDefault="0090133B" w:rsidP="0090133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795F14" w:rsidRDefault="00B02BCB" w:rsidP="0090133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Дисциплина Б</w:t>
      </w:r>
      <w:r w:rsidR="00795F14">
        <w:rPr>
          <w:rFonts w:ascii="Times New Roman" w:hAnsi="Times New Roman" w:cs="Times New Roman"/>
          <w:sz w:val="24"/>
          <w:szCs w:val="24"/>
          <w:lang w:eastAsia="zh-CN"/>
        </w:rPr>
        <w:t>1.В.</w:t>
      </w:r>
      <w:r>
        <w:rPr>
          <w:rFonts w:ascii="Times New Roman" w:hAnsi="Times New Roman" w:cs="Times New Roman"/>
          <w:sz w:val="24"/>
          <w:szCs w:val="24"/>
          <w:lang w:eastAsia="zh-CN"/>
        </w:rPr>
        <w:t>ДВ.01.</w:t>
      </w:r>
      <w:r w:rsidR="00795F14">
        <w:rPr>
          <w:rFonts w:ascii="Times New Roman" w:hAnsi="Times New Roman" w:cs="Times New Roman"/>
          <w:sz w:val="24"/>
          <w:szCs w:val="24"/>
          <w:lang w:eastAsia="zh-CN"/>
        </w:rPr>
        <w:t>01</w:t>
      </w:r>
      <w:r w:rsidR="0090133B" w:rsidRPr="0090133B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="00DA7465">
        <w:rPr>
          <w:rFonts w:ascii="Times New Roman" w:hAnsi="Times New Roman" w:cs="Times New Roman"/>
          <w:sz w:val="24"/>
          <w:szCs w:val="24"/>
          <w:lang w:eastAsia="zh-CN"/>
        </w:rPr>
        <w:t>«Обряды и мифы народов мира</w:t>
      </w:r>
      <w:r w:rsidR="0090133B" w:rsidRPr="0090133B">
        <w:rPr>
          <w:rFonts w:ascii="Times New Roman" w:hAnsi="Times New Roman" w:cs="Times New Roman"/>
          <w:sz w:val="24"/>
          <w:szCs w:val="24"/>
          <w:lang w:eastAsia="zh-CN"/>
        </w:rPr>
        <w:t xml:space="preserve">» относится к блоку Б1.В </w:t>
      </w:r>
      <w:r w:rsidR="00795F14" w:rsidRPr="00795F14">
        <w:rPr>
          <w:rFonts w:ascii="Times New Roman" w:hAnsi="Times New Roman" w:cs="Times New Roman"/>
          <w:sz w:val="24"/>
          <w:szCs w:val="24"/>
          <w:lang w:eastAsia="zh-CN"/>
        </w:rPr>
        <w:t>учебного плана ОПОП 51.03.05  - Режиссура театрализованных представлений и праздников  (профиль: Режиссер театрализованных представлений и праздников).</w:t>
      </w:r>
    </w:p>
    <w:p w:rsidR="003A681E" w:rsidRDefault="0090133B" w:rsidP="003A681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90133B">
        <w:rPr>
          <w:rFonts w:ascii="Times New Roman" w:hAnsi="Times New Roman" w:cs="Times New Roman"/>
          <w:sz w:val="24"/>
          <w:szCs w:val="24"/>
          <w:lang w:eastAsia="zh-CN"/>
        </w:rPr>
        <w:t>Дисциплина</w:t>
      </w:r>
      <w:r w:rsidR="003A681E">
        <w:rPr>
          <w:rFonts w:ascii="Times New Roman" w:hAnsi="Times New Roman" w:cs="Times New Roman"/>
          <w:sz w:val="24"/>
          <w:szCs w:val="24"/>
          <w:lang w:eastAsia="zh-CN"/>
        </w:rPr>
        <w:t xml:space="preserve"> изучается в 1 семестре очного отделения, в</w:t>
      </w:r>
      <w:r w:rsidR="00DA7465">
        <w:rPr>
          <w:rFonts w:ascii="Times New Roman" w:hAnsi="Times New Roman" w:cs="Times New Roman"/>
          <w:sz w:val="24"/>
          <w:szCs w:val="24"/>
          <w:lang w:eastAsia="zh-CN"/>
        </w:rPr>
        <w:t xml:space="preserve"> 1</w:t>
      </w:r>
      <w:r w:rsidR="003A681E">
        <w:rPr>
          <w:rFonts w:ascii="Times New Roman" w:hAnsi="Times New Roman" w:cs="Times New Roman"/>
          <w:sz w:val="24"/>
          <w:szCs w:val="24"/>
          <w:lang w:eastAsia="zh-CN"/>
        </w:rPr>
        <w:t xml:space="preserve"> семестре заочного отделения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. </w:t>
      </w:r>
    </w:p>
    <w:p w:rsidR="0090133B" w:rsidRPr="0090133B" w:rsidRDefault="00795F14" w:rsidP="003A681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Изучение дисциплины </w:t>
      </w:r>
      <w:r w:rsidR="00B02BCB" w:rsidRPr="00B02BCB">
        <w:rPr>
          <w:rFonts w:ascii="Times New Roman" w:hAnsi="Times New Roman" w:cs="Times New Roman"/>
          <w:sz w:val="24"/>
          <w:szCs w:val="24"/>
          <w:lang w:eastAsia="zh-CN"/>
        </w:rPr>
        <w:t xml:space="preserve">Б1.В.ДВ.01.01 </w:t>
      </w:r>
      <w:r w:rsidR="00DA7465">
        <w:rPr>
          <w:rFonts w:ascii="Times New Roman" w:hAnsi="Times New Roman" w:cs="Times New Roman"/>
          <w:sz w:val="24"/>
          <w:szCs w:val="24"/>
          <w:lang w:eastAsia="zh-CN"/>
        </w:rPr>
        <w:t>«Обряды и мифы народов мира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» базируется на дисциплинах </w:t>
      </w:r>
      <w:r w:rsidRPr="00795F14">
        <w:rPr>
          <w:rFonts w:ascii="Times New Roman" w:hAnsi="Times New Roman" w:cs="Times New Roman"/>
          <w:sz w:val="24"/>
          <w:szCs w:val="24"/>
          <w:lang w:eastAsia="zh-CN"/>
        </w:rPr>
        <w:t>учебного плана ОПОП 51.03.05  - Режиссура театрализованных представлений и праздников  (профиль: Режиссер театрализован</w:t>
      </w:r>
      <w:r>
        <w:rPr>
          <w:rFonts w:ascii="Times New Roman" w:hAnsi="Times New Roman" w:cs="Times New Roman"/>
          <w:sz w:val="24"/>
          <w:szCs w:val="24"/>
          <w:lang w:eastAsia="zh-CN"/>
        </w:rPr>
        <w:t>ных представлений и праздников)</w:t>
      </w:r>
      <w:r w:rsidR="0090133B" w:rsidRPr="0090133B">
        <w:rPr>
          <w:rFonts w:ascii="Times New Roman" w:hAnsi="Times New Roman" w:cs="Times New Roman"/>
          <w:sz w:val="24"/>
          <w:szCs w:val="24"/>
          <w:lang w:eastAsia="zh-CN"/>
        </w:rPr>
        <w:t xml:space="preserve">: Физическая культура, Актерское мастерство, Сценическое движение. </w:t>
      </w:r>
    </w:p>
    <w:p w:rsidR="00C415EF" w:rsidRPr="0090133B" w:rsidRDefault="0090133B" w:rsidP="0090133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90133B">
        <w:rPr>
          <w:rFonts w:ascii="Times New Roman" w:hAnsi="Times New Roman" w:cs="Times New Roman"/>
          <w:sz w:val="24"/>
          <w:szCs w:val="24"/>
          <w:lang w:eastAsia="zh-CN"/>
        </w:rPr>
        <w:t>Основные положения дисциплины должны быть в дальнейшем использованы при изучении следующих дисциплин и прохождении практик, а также процедур госуд</w:t>
      </w:r>
      <w:r>
        <w:rPr>
          <w:rFonts w:ascii="Times New Roman" w:hAnsi="Times New Roman" w:cs="Times New Roman"/>
          <w:sz w:val="24"/>
          <w:szCs w:val="24"/>
          <w:lang w:eastAsia="zh-CN"/>
        </w:rPr>
        <w:t>арственной итоговой аттестации:</w:t>
      </w:r>
      <w:r w:rsidR="00DA7465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90133B">
        <w:rPr>
          <w:rFonts w:ascii="Times New Roman" w:hAnsi="Times New Roman" w:cs="Times New Roman"/>
          <w:sz w:val="24"/>
          <w:szCs w:val="24"/>
          <w:lang w:eastAsia="zh-CN"/>
        </w:rPr>
        <w:t>Актерское мастерство, Психология, Педагогика, Сценический бой без оружия, Сценическое фехтование, Специфика работы актера в кино и на телевидении (работа актера перед камерой), Элективный курс по физической культуре (Пластическая выразительность актера)/ Элективный курс по физической культуре (Основы пантомимы), Практика Учебная: ознакомительная, Практика Производственная: преддипломная, Государственная итоговая аттестация</w:t>
      </w:r>
    </w:p>
    <w:p w:rsidR="00C415EF" w:rsidRPr="00C415EF" w:rsidRDefault="00C415EF" w:rsidP="00C415E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90133B" w:rsidRPr="0090133B" w:rsidRDefault="00A62D47" w:rsidP="00F979F7">
      <w:pPr>
        <w:pStyle w:val="2"/>
        <w:numPr>
          <w:ilvl w:val="0"/>
          <w:numId w:val="6"/>
        </w:numPr>
        <w:spacing w:line="276" w:lineRule="auto"/>
        <w:ind w:left="0" w:firstLine="709"/>
        <w:jc w:val="both"/>
        <w:rPr>
          <w:rFonts w:eastAsia="Arial Unicode MS"/>
          <w:sz w:val="24"/>
        </w:rPr>
      </w:pPr>
      <w:bookmarkStart w:id="6" w:name="_Toc528600542"/>
      <w:bookmarkStart w:id="7" w:name="_Toc530496229"/>
      <w:r w:rsidRPr="00441063">
        <w:rPr>
          <w:rFonts w:eastAsia="Arial Unicode MS"/>
          <w:sz w:val="24"/>
        </w:rPr>
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</w:r>
      <w:bookmarkEnd w:id="6"/>
      <w:bookmarkEnd w:id="7"/>
    </w:p>
    <w:p w:rsidR="0090133B" w:rsidRDefault="0090133B" w:rsidP="0090133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3706E" w:rsidRDefault="0090133B" w:rsidP="00B02BC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0133B">
        <w:rPr>
          <w:rFonts w:ascii="Times New Roman" w:eastAsia="Times New Roman" w:hAnsi="Times New Roman" w:cs="Times New Roman"/>
          <w:sz w:val="24"/>
          <w:szCs w:val="24"/>
          <w:lang w:eastAsia="zh-CN"/>
        </w:rPr>
        <w:t>Общая трудоемкость дисциплины «Тренинги акт</w:t>
      </w:r>
      <w:r w:rsidR="0033706E">
        <w:rPr>
          <w:rFonts w:ascii="Times New Roman" w:eastAsia="Times New Roman" w:hAnsi="Times New Roman" w:cs="Times New Roman"/>
          <w:sz w:val="24"/>
          <w:szCs w:val="24"/>
          <w:lang w:eastAsia="zh-CN"/>
        </w:rPr>
        <w:t>ерского мастерства» составляет 2 зачетных единиц, 72</w:t>
      </w:r>
      <w:r w:rsidRPr="0090133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часа, из которых</w:t>
      </w:r>
      <w:r w:rsidR="0033706E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90133B" w:rsidRPr="0090133B" w:rsidRDefault="0090133B" w:rsidP="0090133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0133B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:rsidR="00DB6D33" w:rsidRDefault="0090133B" w:rsidP="0090133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0133B">
        <w:rPr>
          <w:rFonts w:ascii="Times New Roman" w:eastAsia="Times New Roman" w:hAnsi="Times New Roman" w:cs="Times New Roman"/>
          <w:sz w:val="24"/>
          <w:szCs w:val="24"/>
          <w:lang w:eastAsia="zh-CN"/>
        </w:rPr>
        <w:t>По видам учебной деятельности дисциплина распределена следующим образом:</w:t>
      </w:r>
    </w:p>
    <w:p w:rsidR="00C7452F" w:rsidRPr="0090133B" w:rsidRDefault="00C7452F" w:rsidP="0044106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90133B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- для очной формы обучения:</w:t>
      </w:r>
    </w:p>
    <w:p w:rsidR="00A62D47" w:rsidRDefault="00A62D47" w:rsidP="005B7CA6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>Таблица 2</w:t>
      </w:r>
    </w:p>
    <w:p w:rsidR="0090133B" w:rsidRDefault="0090133B" w:rsidP="00093AC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6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472"/>
        <w:gridCol w:w="1199"/>
        <w:gridCol w:w="1229"/>
        <w:gridCol w:w="11"/>
      </w:tblGrid>
      <w:tr w:rsidR="0090133B" w:rsidRPr="00A62D47" w:rsidTr="00D7340E">
        <w:trPr>
          <w:gridAfter w:val="1"/>
          <w:wAfter w:w="12" w:type="dxa"/>
          <w:trHeight w:val="219"/>
          <w:jc w:val="center"/>
        </w:trPr>
        <w:tc>
          <w:tcPr>
            <w:tcW w:w="4816" w:type="dxa"/>
            <w:vMerge w:val="restart"/>
            <w:shd w:val="clear" w:color="auto" w:fill="auto"/>
          </w:tcPr>
          <w:p w:rsidR="0090133B" w:rsidRPr="0090133B" w:rsidRDefault="0090133B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Виды учебной деятельности</w:t>
            </w:r>
          </w:p>
          <w:p w:rsidR="0090133B" w:rsidRPr="0090133B" w:rsidRDefault="0090133B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258" w:type="dxa"/>
            <w:vMerge w:val="restart"/>
            <w:shd w:val="clear" w:color="auto" w:fill="auto"/>
          </w:tcPr>
          <w:p w:rsidR="0090133B" w:rsidRPr="0090133B" w:rsidRDefault="0090133B" w:rsidP="009013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  <w:p w:rsidR="0090133B" w:rsidRPr="0090133B" w:rsidRDefault="0090133B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Всего </w:t>
            </w:r>
          </w:p>
        </w:tc>
        <w:tc>
          <w:tcPr>
            <w:tcW w:w="825" w:type="dxa"/>
            <w:shd w:val="clear" w:color="auto" w:fill="auto"/>
          </w:tcPr>
          <w:p w:rsidR="0090133B" w:rsidRPr="0090133B" w:rsidRDefault="0090133B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Семестры</w:t>
            </w:r>
          </w:p>
        </w:tc>
      </w:tr>
      <w:tr w:rsidR="00D7340E" w:rsidRPr="00A62D47" w:rsidTr="00D7340E">
        <w:trPr>
          <w:trHeight w:val="234"/>
          <w:jc w:val="center"/>
        </w:trPr>
        <w:tc>
          <w:tcPr>
            <w:tcW w:w="4816" w:type="dxa"/>
            <w:vMerge/>
            <w:shd w:val="clear" w:color="auto" w:fill="auto"/>
          </w:tcPr>
          <w:p w:rsidR="00D7340E" w:rsidRPr="0090133B" w:rsidRDefault="00D7340E" w:rsidP="0090133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58" w:type="dxa"/>
            <w:vMerge/>
            <w:shd w:val="clear" w:color="auto" w:fill="auto"/>
          </w:tcPr>
          <w:p w:rsidR="00D7340E" w:rsidRPr="0090133B" w:rsidRDefault="00D7340E" w:rsidP="0090133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37" w:type="dxa"/>
            <w:gridSpan w:val="2"/>
            <w:shd w:val="clear" w:color="auto" w:fill="auto"/>
          </w:tcPr>
          <w:p w:rsidR="00D7340E" w:rsidRPr="0090133B" w:rsidRDefault="00D7340E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</w:tr>
      <w:tr w:rsidR="00D7340E" w:rsidRPr="0014662B" w:rsidTr="00D7340E">
        <w:trPr>
          <w:trHeight w:val="424"/>
          <w:jc w:val="center"/>
        </w:trPr>
        <w:tc>
          <w:tcPr>
            <w:tcW w:w="4816" w:type="dxa"/>
            <w:shd w:val="clear" w:color="auto" w:fill="E0E0E0"/>
          </w:tcPr>
          <w:p w:rsidR="00D7340E" w:rsidRPr="0090133B" w:rsidRDefault="00D7340E" w:rsidP="009013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Контактная работа обучающихся</w:t>
            </w:r>
          </w:p>
        </w:tc>
        <w:tc>
          <w:tcPr>
            <w:tcW w:w="1258" w:type="dxa"/>
            <w:shd w:val="clear" w:color="auto" w:fill="E0E0E0"/>
            <w:vAlign w:val="center"/>
          </w:tcPr>
          <w:p w:rsidR="00D7340E" w:rsidRPr="0090133B" w:rsidRDefault="00204842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837" w:type="dxa"/>
            <w:gridSpan w:val="2"/>
            <w:shd w:val="clear" w:color="auto" w:fill="E0E0E0"/>
            <w:vAlign w:val="center"/>
          </w:tcPr>
          <w:p w:rsidR="00D7340E" w:rsidRPr="0090133B" w:rsidRDefault="00D7340E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</w:tr>
      <w:tr w:rsidR="00D7340E" w:rsidRPr="0014662B" w:rsidTr="00D7340E">
        <w:trPr>
          <w:jc w:val="center"/>
        </w:trPr>
        <w:tc>
          <w:tcPr>
            <w:tcW w:w="4816" w:type="dxa"/>
            <w:shd w:val="clear" w:color="auto" w:fill="auto"/>
          </w:tcPr>
          <w:p w:rsidR="00D7340E" w:rsidRPr="0090133B" w:rsidRDefault="00D7340E" w:rsidP="00901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 том числе:</w:t>
            </w:r>
          </w:p>
        </w:tc>
        <w:tc>
          <w:tcPr>
            <w:tcW w:w="1258" w:type="dxa"/>
            <w:shd w:val="clear" w:color="auto" w:fill="auto"/>
          </w:tcPr>
          <w:p w:rsidR="00D7340E" w:rsidRPr="0090133B" w:rsidRDefault="00D7340E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37" w:type="dxa"/>
            <w:gridSpan w:val="2"/>
            <w:shd w:val="clear" w:color="auto" w:fill="auto"/>
          </w:tcPr>
          <w:p w:rsidR="00D7340E" w:rsidRPr="0090133B" w:rsidRDefault="00D7340E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7340E" w:rsidRPr="0014662B" w:rsidTr="00D7340E">
        <w:trPr>
          <w:trHeight w:val="206"/>
          <w:jc w:val="center"/>
        </w:trPr>
        <w:tc>
          <w:tcPr>
            <w:tcW w:w="4816" w:type="dxa"/>
            <w:shd w:val="clear" w:color="auto" w:fill="auto"/>
          </w:tcPr>
          <w:p w:rsidR="00D7340E" w:rsidRPr="0090133B" w:rsidRDefault="00D7340E" w:rsidP="00901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Полугрупповые занятия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D7340E" w:rsidRPr="0090133B" w:rsidRDefault="00204842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837" w:type="dxa"/>
            <w:gridSpan w:val="2"/>
            <w:shd w:val="clear" w:color="auto" w:fill="auto"/>
            <w:vAlign w:val="center"/>
          </w:tcPr>
          <w:p w:rsidR="00D7340E" w:rsidRPr="0090133B" w:rsidRDefault="00D7340E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</w:tr>
      <w:tr w:rsidR="00D7340E" w:rsidRPr="0014662B" w:rsidTr="00D7340E">
        <w:trPr>
          <w:jc w:val="center"/>
        </w:trPr>
        <w:tc>
          <w:tcPr>
            <w:tcW w:w="4816" w:type="dxa"/>
            <w:shd w:val="clear" w:color="auto" w:fill="E0E0E0"/>
          </w:tcPr>
          <w:p w:rsidR="00D7340E" w:rsidRPr="0090133B" w:rsidRDefault="00D7340E" w:rsidP="009013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Самостоятельная работа  </w:t>
            </w:r>
          </w:p>
        </w:tc>
        <w:tc>
          <w:tcPr>
            <w:tcW w:w="1258" w:type="dxa"/>
            <w:shd w:val="clear" w:color="auto" w:fill="E0E0E0"/>
            <w:vAlign w:val="center"/>
          </w:tcPr>
          <w:p w:rsidR="00D7340E" w:rsidRPr="0090133B" w:rsidRDefault="00204842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38</w:t>
            </w:r>
          </w:p>
        </w:tc>
        <w:tc>
          <w:tcPr>
            <w:tcW w:w="837" w:type="dxa"/>
            <w:gridSpan w:val="2"/>
            <w:shd w:val="clear" w:color="auto" w:fill="E0E0E0"/>
            <w:vAlign w:val="center"/>
          </w:tcPr>
          <w:p w:rsidR="00D7340E" w:rsidRPr="0090133B" w:rsidRDefault="00204842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38</w:t>
            </w:r>
          </w:p>
        </w:tc>
      </w:tr>
      <w:tr w:rsidR="00D7340E" w:rsidRPr="0014662B" w:rsidTr="00D7340E">
        <w:trPr>
          <w:trHeight w:val="655"/>
          <w:jc w:val="center"/>
        </w:trPr>
        <w:tc>
          <w:tcPr>
            <w:tcW w:w="4816" w:type="dxa"/>
            <w:shd w:val="clear" w:color="auto" w:fill="auto"/>
          </w:tcPr>
          <w:p w:rsidR="00D7340E" w:rsidRDefault="00D7340E" w:rsidP="009013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Форма промежуточной аттестации (зачет, экзамен)</w:t>
            </w:r>
          </w:p>
          <w:p w:rsidR="00D7340E" w:rsidRPr="0090133B" w:rsidRDefault="00D7340E" w:rsidP="00901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58" w:type="dxa"/>
            <w:shd w:val="clear" w:color="auto" w:fill="auto"/>
          </w:tcPr>
          <w:p w:rsidR="00D7340E" w:rsidRPr="0090133B" w:rsidRDefault="00D7340E" w:rsidP="00F96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37" w:type="dxa"/>
            <w:gridSpan w:val="2"/>
            <w:shd w:val="clear" w:color="auto" w:fill="auto"/>
          </w:tcPr>
          <w:p w:rsidR="00D7340E" w:rsidRPr="0090133B" w:rsidRDefault="00204842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За.</w:t>
            </w:r>
          </w:p>
        </w:tc>
      </w:tr>
      <w:tr w:rsidR="00D7340E" w:rsidRPr="0014662B" w:rsidTr="00D7340E">
        <w:trPr>
          <w:trHeight w:val="168"/>
          <w:jc w:val="center"/>
        </w:trPr>
        <w:tc>
          <w:tcPr>
            <w:tcW w:w="4816" w:type="dxa"/>
            <w:shd w:val="clear" w:color="auto" w:fill="auto"/>
          </w:tcPr>
          <w:p w:rsidR="00D7340E" w:rsidRPr="00F96F4B" w:rsidRDefault="00D7340E" w:rsidP="0090133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96F4B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 xml:space="preserve">Контроль </w:t>
            </w:r>
          </w:p>
        </w:tc>
        <w:tc>
          <w:tcPr>
            <w:tcW w:w="1258" w:type="dxa"/>
            <w:shd w:val="clear" w:color="auto" w:fill="auto"/>
          </w:tcPr>
          <w:p w:rsidR="00D7340E" w:rsidRPr="0090133B" w:rsidRDefault="00D7340E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37" w:type="dxa"/>
            <w:gridSpan w:val="2"/>
            <w:shd w:val="clear" w:color="auto" w:fill="auto"/>
          </w:tcPr>
          <w:p w:rsidR="00D7340E" w:rsidRPr="0090133B" w:rsidRDefault="00D7340E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D7340E" w:rsidRPr="0014662B" w:rsidTr="00D7340E">
        <w:trPr>
          <w:trHeight w:val="418"/>
          <w:jc w:val="center"/>
        </w:trPr>
        <w:tc>
          <w:tcPr>
            <w:tcW w:w="4816" w:type="dxa"/>
            <w:vMerge w:val="restart"/>
            <w:shd w:val="clear" w:color="auto" w:fill="E0E0E0"/>
          </w:tcPr>
          <w:p w:rsidR="00D7340E" w:rsidRPr="0090133B" w:rsidRDefault="00D7340E" w:rsidP="00901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Общая трудоемкость                               час</w:t>
            </w:r>
          </w:p>
          <w:p w:rsidR="00D7340E" w:rsidRPr="0090133B" w:rsidRDefault="00D7340E" w:rsidP="00901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D7340E" w:rsidRPr="0090133B" w:rsidRDefault="00D7340E" w:rsidP="00901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з.е.</w:t>
            </w:r>
          </w:p>
        </w:tc>
        <w:tc>
          <w:tcPr>
            <w:tcW w:w="1258" w:type="dxa"/>
            <w:shd w:val="clear" w:color="auto" w:fill="E0E0E0"/>
            <w:vAlign w:val="center"/>
          </w:tcPr>
          <w:p w:rsidR="00D7340E" w:rsidRPr="0090133B" w:rsidRDefault="00204842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72</w:t>
            </w:r>
          </w:p>
        </w:tc>
        <w:tc>
          <w:tcPr>
            <w:tcW w:w="837" w:type="dxa"/>
            <w:gridSpan w:val="2"/>
            <w:shd w:val="clear" w:color="auto" w:fill="E0E0E0"/>
            <w:vAlign w:val="center"/>
          </w:tcPr>
          <w:p w:rsidR="00D7340E" w:rsidRPr="0090133B" w:rsidRDefault="00204842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72</w:t>
            </w:r>
          </w:p>
        </w:tc>
      </w:tr>
      <w:tr w:rsidR="00D7340E" w:rsidRPr="006A647E" w:rsidTr="00D7340E">
        <w:trPr>
          <w:trHeight w:val="345"/>
          <w:jc w:val="center"/>
        </w:trPr>
        <w:tc>
          <w:tcPr>
            <w:tcW w:w="4816" w:type="dxa"/>
            <w:vMerge/>
            <w:shd w:val="clear" w:color="auto" w:fill="E0E0E0"/>
          </w:tcPr>
          <w:p w:rsidR="00D7340E" w:rsidRPr="0090133B" w:rsidRDefault="00D7340E" w:rsidP="0090133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58" w:type="dxa"/>
            <w:shd w:val="clear" w:color="auto" w:fill="auto"/>
            <w:vAlign w:val="center"/>
          </w:tcPr>
          <w:p w:rsidR="00D7340E" w:rsidRPr="0090133B" w:rsidRDefault="00204842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37" w:type="dxa"/>
            <w:gridSpan w:val="2"/>
            <w:shd w:val="clear" w:color="auto" w:fill="auto"/>
            <w:vAlign w:val="center"/>
          </w:tcPr>
          <w:p w:rsidR="00D7340E" w:rsidRPr="0090133B" w:rsidRDefault="00204842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</w:p>
        </w:tc>
      </w:tr>
    </w:tbl>
    <w:p w:rsidR="0090133B" w:rsidRPr="005B7CA6" w:rsidRDefault="0090133B" w:rsidP="00093AC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62D47" w:rsidRPr="0090133B" w:rsidRDefault="00A62D47" w:rsidP="005B7CA6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90133B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- для заочной формы обучения:</w:t>
      </w:r>
    </w:p>
    <w:p w:rsidR="0090133B" w:rsidRDefault="00A62D47" w:rsidP="00093ACF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>Таблица 3</w:t>
      </w:r>
      <w:bookmarkStart w:id="8" w:name="_Toc528600543"/>
    </w:p>
    <w:tbl>
      <w:tblPr>
        <w:tblW w:w="6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471"/>
        <w:gridCol w:w="1199"/>
        <w:gridCol w:w="1229"/>
        <w:gridCol w:w="6"/>
      </w:tblGrid>
      <w:tr w:rsidR="0090133B" w:rsidRPr="00A62D47" w:rsidTr="00483E34">
        <w:trPr>
          <w:gridAfter w:val="1"/>
          <w:wAfter w:w="6" w:type="dxa"/>
          <w:trHeight w:val="219"/>
          <w:jc w:val="center"/>
        </w:trPr>
        <w:tc>
          <w:tcPr>
            <w:tcW w:w="4812" w:type="dxa"/>
            <w:vMerge w:val="restart"/>
            <w:shd w:val="clear" w:color="auto" w:fill="auto"/>
          </w:tcPr>
          <w:p w:rsidR="0090133B" w:rsidRPr="0090133B" w:rsidRDefault="0090133B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Виды учебной деятельности</w:t>
            </w:r>
          </w:p>
          <w:p w:rsidR="0090133B" w:rsidRPr="0090133B" w:rsidRDefault="0090133B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257" w:type="dxa"/>
            <w:vMerge w:val="restart"/>
            <w:shd w:val="clear" w:color="auto" w:fill="auto"/>
          </w:tcPr>
          <w:p w:rsidR="0090133B" w:rsidRPr="0090133B" w:rsidRDefault="0090133B" w:rsidP="009013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  <w:p w:rsidR="0090133B" w:rsidRPr="0090133B" w:rsidRDefault="0090133B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Всего </w:t>
            </w:r>
          </w:p>
        </w:tc>
        <w:tc>
          <w:tcPr>
            <w:tcW w:w="830" w:type="dxa"/>
            <w:shd w:val="clear" w:color="auto" w:fill="auto"/>
          </w:tcPr>
          <w:p w:rsidR="0090133B" w:rsidRPr="0090133B" w:rsidRDefault="0090133B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Семестры</w:t>
            </w:r>
          </w:p>
        </w:tc>
      </w:tr>
      <w:tr w:rsidR="00483E34" w:rsidRPr="00A62D47" w:rsidTr="00483E34">
        <w:trPr>
          <w:trHeight w:val="234"/>
          <w:jc w:val="center"/>
        </w:trPr>
        <w:tc>
          <w:tcPr>
            <w:tcW w:w="4812" w:type="dxa"/>
            <w:vMerge/>
            <w:shd w:val="clear" w:color="auto" w:fill="auto"/>
          </w:tcPr>
          <w:p w:rsidR="00483E34" w:rsidRPr="0090133B" w:rsidRDefault="00483E34" w:rsidP="0090133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483E34" w:rsidRPr="0090133B" w:rsidRDefault="00483E34" w:rsidP="0090133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36" w:type="dxa"/>
            <w:gridSpan w:val="2"/>
            <w:shd w:val="clear" w:color="auto" w:fill="auto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</w:tr>
      <w:tr w:rsidR="00483E34" w:rsidRPr="0014662B" w:rsidTr="00483E34">
        <w:trPr>
          <w:trHeight w:val="424"/>
          <w:jc w:val="center"/>
        </w:trPr>
        <w:tc>
          <w:tcPr>
            <w:tcW w:w="4812" w:type="dxa"/>
            <w:shd w:val="clear" w:color="auto" w:fill="E0E0E0"/>
          </w:tcPr>
          <w:p w:rsidR="00483E34" w:rsidRPr="0090133B" w:rsidRDefault="00483E34" w:rsidP="009013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Контактная работа обучающихся</w:t>
            </w:r>
          </w:p>
        </w:tc>
        <w:tc>
          <w:tcPr>
            <w:tcW w:w="1257" w:type="dxa"/>
            <w:shd w:val="clear" w:color="auto" w:fill="E0E0E0"/>
            <w:vAlign w:val="center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836" w:type="dxa"/>
            <w:gridSpan w:val="2"/>
            <w:shd w:val="clear" w:color="auto" w:fill="E0E0E0"/>
            <w:vAlign w:val="center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14</w:t>
            </w:r>
          </w:p>
        </w:tc>
      </w:tr>
      <w:tr w:rsidR="00483E34" w:rsidRPr="0014662B" w:rsidTr="00483E34">
        <w:trPr>
          <w:trHeight w:val="206"/>
          <w:jc w:val="center"/>
        </w:trPr>
        <w:tc>
          <w:tcPr>
            <w:tcW w:w="4812" w:type="dxa"/>
            <w:shd w:val="clear" w:color="auto" w:fill="auto"/>
          </w:tcPr>
          <w:p w:rsidR="00483E34" w:rsidRPr="0090133B" w:rsidRDefault="00483E34" w:rsidP="00901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Полугрупповые занятия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36" w:type="dxa"/>
            <w:gridSpan w:val="2"/>
            <w:shd w:val="clear" w:color="auto" w:fill="auto"/>
            <w:vAlign w:val="center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3E34" w:rsidRPr="0014662B" w:rsidTr="00483E34">
        <w:trPr>
          <w:trHeight w:val="206"/>
          <w:jc w:val="center"/>
        </w:trPr>
        <w:tc>
          <w:tcPr>
            <w:tcW w:w="4812" w:type="dxa"/>
            <w:shd w:val="clear" w:color="auto" w:fill="auto"/>
          </w:tcPr>
          <w:p w:rsidR="00483E34" w:rsidRPr="0090133B" w:rsidRDefault="00C54514" w:rsidP="00901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836" w:type="dxa"/>
            <w:gridSpan w:val="2"/>
            <w:shd w:val="clear" w:color="auto" w:fill="auto"/>
            <w:vAlign w:val="center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14</w:t>
            </w:r>
          </w:p>
        </w:tc>
      </w:tr>
      <w:tr w:rsidR="00483E34" w:rsidRPr="0014662B" w:rsidTr="00483E34">
        <w:trPr>
          <w:jc w:val="center"/>
        </w:trPr>
        <w:tc>
          <w:tcPr>
            <w:tcW w:w="4812" w:type="dxa"/>
            <w:shd w:val="clear" w:color="auto" w:fill="E0E0E0"/>
          </w:tcPr>
          <w:p w:rsidR="00483E34" w:rsidRPr="0090133B" w:rsidRDefault="00483E34" w:rsidP="009013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Самостоятельная работа  </w:t>
            </w:r>
          </w:p>
        </w:tc>
        <w:tc>
          <w:tcPr>
            <w:tcW w:w="1257" w:type="dxa"/>
            <w:shd w:val="clear" w:color="auto" w:fill="E0E0E0"/>
            <w:vAlign w:val="center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54</w:t>
            </w:r>
          </w:p>
        </w:tc>
        <w:tc>
          <w:tcPr>
            <w:tcW w:w="836" w:type="dxa"/>
            <w:gridSpan w:val="2"/>
            <w:shd w:val="clear" w:color="auto" w:fill="E0E0E0"/>
            <w:vAlign w:val="center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54</w:t>
            </w:r>
          </w:p>
        </w:tc>
      </w:tr>
      <w:tr w:rsidR="00483E34" w:rsidRPr="0014662B" w:rsidTr="00483E34">
        <w:trPr>
          <w:trHeight w:val="673"/>
          <w:jc w:val="center"/>
        </w:trPr>
        <w:tc>
          <w:tcPr>
            <w:tcW w:w="4812" w:type="dxa"/>
            <w:shd w:val="clear" w:color="auto" w:fill="auto"/>
          </w:tcPr>
          <w:p w:rsidR="00483E34" w:rsidRPr="0090133B" w:rsidRDefault="00483E34" w:rsidP="00901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1257" w:type="dxa"/>
            <w:shd w:val="clear" w:color="auto" w:fill="auto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36" w:type="dxa"/>
            <w:gridSpan w:val="2"/>
            <w:shd w:val="clear" w:color="auto" w:fill="auto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За.</w:t>
            </w:r>
          </w:p>
        </w:tc>
      </w:tr>
      <w:tr w:rsidR="00483E34" w:rsidRPr="0014662B" w:rsidTr="00483E34">
        <w:trPr>
          <w:trHeight w:val="150"/>
          <w:jc w:val="center"/>
        </w:trPr>
        <w:tc>
          <w:tcPr>
            <w:tcW w:w="4812" w:type="dxa"/>
            <w:shd w:val="clear" w:color="auto" w:fill="auto"/>
          </w:tcPr>
          <w:p w:rsidR="00483E34" w:rsidRPr="0090133B" w:rsidRDefault="00483E34" w:rsidP="009013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Контроль </w:t>
            </w:r>
          </w:p>
        </w:tc>
        <w:tc>
          <w:tcPr>
            <w:tcW w:w="1257" w:type="dxa"/>
            <w:shd w:val="clear" w:color="auto" w:fill="auto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36" w:type="dxa"/>
            <w:gridSpan w:val="2"/>
            <w:shd w:val="clear" w:color="auto" w:fill="auto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</w:tc>
      </w:tr>
      <w:tr w:rsidR="00483E34" w:rsidRPr="0014662B" w:rsidTr="00483E34">
        <w:trPr>
          <w:trHeight w:val="418"/>
          <w:jc w:val="center"/>
        </w:trPr>
        <w:tc>
          <w:tcPr>
            <w:tcW w:w="4812" w:type="dxa"/>
            <w:vMerge w:val="restart"/>
            <w:shd w:val="clear" w:color="auto" w:fill="E0E0E0"/>
          </w:tcPr>
          <w:p w:rsidR="00483E34" w:rsidRPr="0090133B" w:rsidRDefault="00483E34" w:rsidP="00901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Общая трудоемкость                               час</w:t>
            </w:r>
          </w:p>
          <w:p w:rsidR="00483E34" w:rsidRPr="0090133B" w:rsidRDefault="00483E34" w:rsidP="00901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483E34" w:rsidRPr="0090133B" w:rsidRDefault="00483E34" w:rsidP="009013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0133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з.е.</w:t>
            </w:r>
          </w:p>
        </w:tc>
        <w:tc>
          <w:tcPr>
            <w:tcW w:w="1257" w:type="dxa"/>
            <w:shd w:val="clear" w:color="auto" w:fill="E0E0E0"/>
            <w:vAlign w:val="center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72</w:t>
            </w:r>
          </w:p>
        </w:tc>
        <w:tc>
          <w:tcPr>
            <w:tcW w:w="836" w:type="dxa"/>
            <w:gridSpan w:val="2"/>
            <w:shd w:val="clear" w:color="auto" w:fill="E0E0E0"/>
            <w:vAlign w:val="center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72</w:t>
            </w:r>
          </w:p>
        </w:tc>
      </w:tr>
      <w:tr w:rsidR="00483E34" w:rsidRPr="006A647E" w:rsidTr="00483E34">
        <w:trPr>
          <w:trHeight w:val="345"/>
          <w:jc w:val="center"/>
        </w:trPr>
        <w:tc>
          <w:tcPr>
            <w:tcW w:w="4812" w:type="dxa"/>
            <w:vMerge/>
            <w:shd w:val="clear" w:color="auto" w:fill="E0E0E0"/>
          </w:tcPr>
          <w:p w:rsidR="00483E34" w:rsidRPr="0090133B" w:rsidRDefault="00483E34" w:rsidP="0090133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36" w:type="dxa"/>
            <w:gridSpan w:val="2"/>
            <w:shd w:val="clear" w:color="auto" w:fill="auto"/>
            <w:vAlign w:val="center"/>
          </w:tcPr>
          <w:p w:rsidR="00483E34" w:rsidRPr="0090133B" w:rsidRDefault="00483E34" w:rsidP="00901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</w:p>
        </w:tc>
      </w:tr>
    </w:tbl>
    <w:p w:rsidR="007600FB" w:rsidRDefault="007600FB" w:rsidP="00093ACF">
      <w:pPr>
        <w:jc w:val="both"/>
        <w:rPr>
          <w:rFonts w:ascii="Times New Roman" w:eastAsia="Arial Unicode MS" w:hAnsi="Times New Roman" w:cs="Times New Roman"/>
          <w:sz w:val="24"/>
          <w:szCs w:val="24"/>
        </w:rPr>
      </w:pPr>
      <w:bookmarkStart w:id="9" w:name="_Toc530496230"/>
    </w:p>
    <w:p w:rsidR="00A62D47" w:rsidRPr="00093ACF" w:rsidRDefault="0005493B" w:rsidP="00093ACF">
      <w:pPr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r w:rsidRPr="00A74147">
        <w:rPr>
          <w:rFonts w:ascii="Times New Roman" w:eastAsia="Arial Unicode MS" w:hAnsi="Times New Roman" w:cs="Times New Roman"/>
          <w:sz w:val="24"/>
          <w:szCs w:val="24"/>
        </w:rPr>
        <w:t>4</w:t>
      </w:r>
      <w:r w:rsidR="00E43E80" w:rsidRPr="00A74147">
        <w:rPr>
          <w:rFonts w:ascii="Times New Roman" w:eastAsia="Arial Unicode MS" w:hAnsi="Times New Roman" w:cs="Times New Roman"/>
          <w:sz w:val="24"/>
          <w:szCs w:val="24"/>
        </w:rPr>
        <w:t xml:space="preserve">. </w:t>
      </w:r>
      <w:r w:rsidR="00A62D47" w:rsidRPr="00A74147">
        <w:rPr>
          <w:rFonts w:ascii="Times New Roman" w:eastAsia="Arial Unicode MS" w:hAnsi="Times New Roman" w:cs="Times New Roman"/>
          <w:sz w:val="24"/>
          <w:szCs w:val="24"/>
        </w:rPr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  <w:bookmarkEnd w:id="8"/>
      <w:bookmarkEnd w:id="9"/>
    </w:p>
    <w:p w:rsidR="00A62D47" w:rsidRPr="005B7CA6" w:rsidRDefault="00A62D47" w:rsidP="005B7CA6">
      <w:pPr>
        <w:spacing w:after="0" w:line="276" w:lineRule="auto"/>
        <w:ind w:left="709"/>
        <w:jc w:val="center"/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  <w:lang w:eastAsia="zh-CN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Форма обучения </w:t>
      </w:r>
      <w:r w:rsidRPr="005B7C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очная</w:t>
      </w:r>
    </w:p>
    <w:p w:rsidR="00A62D47" w:rsidRDefault="00A62D47" w:rsidP="005B7CA6">
      <w:pPr>
        <w:spacing w:after="0" w:line="276" w:lineRule="auto"/>
        <w:ind w:left="709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Таблица 4</w:t>
      </w:r>
    </w:p>
    <w:p w:rsidR="00093ACF" w:rsidRDefault="00093ACF" w:rsidP="005B7CA6">
      <w:pPr>
        <w:spacing w:after="0" w:line="276" w:lineRule="auto"/>
        <w:ind w:left="709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tbl>
      <w:tblPr>
        <w:tblW w:w="9339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35"/>
        <w:gridCol w:w="2679"/>
        <w:gridCol w:w="493"/>
        <w:gridCol w:w="531"/>
        <w:gridCol w:w="761"/>
        <w:gridCol w:w="706"/>
        <w:gridCol w:w="943"/>
        <w:gridCol w:w="2691"/>
      </w:tblGrid>
      <w:tr w:rsidR="00093ACF" w:rsidRPr="00A62D47" w:rsidTr="007578F9">
        <w:trPr>
          <w:trHeight w:val="1312"/>
          <w:tblHeader/>
          <w:jc w:val="center"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:rsidR="00093ACF" w:rsidRPr="00093ACF" w:rsidRDefault="00093ACF" w:rsidP="00093AC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№</w:t>
            </w:r>
          </w:p>
          <w:p w:rsidR="00093ACF" w:rsidRPr="00093ACF" w:rsidRDefault="00093ACF" w:rsidP="00093AC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267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28" w:type="dxa"/>
              <w:left w:w="12" w:type="dxa"/>
              <w:right w:w="17" w:type="dxa"/>
            </w:tcMar>
            <w:vAlign w:val="center"/>
          </w:tcPr>
          <w:p w:rsidR="00093ACF" w:rsidRPr="00093ACF" w:rsidRDefault="00093ACF" w:rsidP="00093AC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Раздел</w:t>
            </w:r>
            <w:r w:rsidRPr="00093AC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br/>
              <w:t>дисциплины</w:t>
            </w:r>
          </w:p>
        </w:tc>
        <w:tc>
          <w:tcPr>
            <w:tcW w:w="4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extDirection w:val="btLr"/>
            <w:vAlign w:val="center"/>
          </w:tcPr>
          <w:p w:rsidR="00093ACF" w:rsidRPr="00093ACF" w:rsidRDefault="00093ACF" w:rsidP="00093AC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Семестр</w:t>
            </w:r>
          </w:p>
        </w:tc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extDirection w:val="btLr"/>
            <w:vAlign w:val="center"/>
          </w:tcPr>
          <w:p w:rsidR="00093ACF" w:rsidRPr="00093ACF" w:rsidRDefault="00093ACF" w:rsidP="00093AC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Неделя семестра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093ACF" w:rsidRPr="00093ACF" w:rsidRDefault="00093ACF" w:rsidP="00093AC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Виды учебной работы*, включая самостоятельную работу студентов</w:t>
            </w:r>
            <w:r w:rsidRPr="00093AC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6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93ACF" w:rsidRPr="00093ACF" w:rsidRDefault="00093ACF" w:rsidP="00093AC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 xml:space="preserve">Формы текущего контроля успеваемости </w:t>
            </w:r>
            <w:r w:rsidRPr="00093AC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zh-CN"/>
              </w:rPr>
              <w:t>(по неделям семестра)</w:t>
            </w:r>
          </w:p>
          <w:p w:rsidR="00093ACF" w:rsidRPr="00093ACF" w:rsidRDefault="00093ACF" w:rsidP="00093AC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 xml:space="preserve">Форма промежуточной аттестации </w:t>
            </w:r>
            <w:r w:rsidRPr="00093ACF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zh-CN"/>
              </w:rPr>
              <w:t>(по семестрам)</w:t>
            </w:r>
          </w:p>
        </w:tc>
      </w:tr>
      <w:tr w:rsidR="00F96F4B" w:rsidRPr="00A62D47" w:rsidTr="007578F9">
        <w:trPr>
          <w:trHeight w:val="473"/>
          <w:jc w:val="center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267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</w:t>
            </w: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ПГ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СР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</w:t>
            </w:r>
          </w:p>
        </w:tc>
        <w:tc>
          <w:tcPr>
            <w:tcW w:w="269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96F4B" w:rsidRPr="00C401E0" w:rsidTr="007578F9">
        <w:trPr>
          <w:trHeight w:val="44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A51A1A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51A1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Миф как синкретическая форма культуры.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B02BCB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B02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606D4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A1A" w:rsidRPr="00093ACF" w:rsidRDefault="00F96F4B" w:rsidP="00A51A1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2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F4B" w:rsidRPr="00A62D47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A51A1A" w:rsidRDefault="00A51A1A" w:rsidP="00A51A1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51A1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Архаичес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кий миф </w:t>
            </w:r>
            <w:r w:rsidRPr="00A51A1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B02BCB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B02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606D4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F4B" w:rsidRPr="008A27FC" w:rsidRDefault="00F96F4B" w:rsidP="00807CB2">
            <w:pPr>
              <w:spacing w:after="0" w:line="19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F4B" w:rsidRPr="00A62D47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A51A1A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A51A1A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Древняя египетская мифология. Шумеро-аккадская мифология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606D4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F4B" w:rsidRPr="008A27FC" w:rsidRDefault="00F96F4B" w:rsidP="00807C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F4B" w:rsidRPr="00A62D47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A51A1A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Библейская мифология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606D4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F4B" w:rsidRPr="008A27FC" w:rsidRDefault="00F96F4B" w:rsidP="00422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F4B" w:rsidRPr="00A62D47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A51A1A" w:rsidRDefault="00A51A1A" w:rsidP="00A51A1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51A1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Древнегреческая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мифология </w:t>
            </w:r>
            <w:r w:rsidRPr="00A51A1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606D4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F4B" w:rsidRPr="008A27FC" w:rsidRDefault="00F96F4B" w:rsidP="00E1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F4B" w:rsidRPr="00A62D47" w:rsidTr="007578F9">
        <w:trPr>
          <w:trHeight w:val="617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A51A1A" w:rsidP="00A51A1A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Испанская мифология  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A606D4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F96F4B" w:rsidRPr="00B5062F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7.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A51A1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A51A1A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Китайская мифология. 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F4B" w:rsidRPr="008A27FC" w:rsidRDefault="00F96F4B" w:rsidP="00E1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F4B" w:rsidRPr="00A62D47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С</w:t>
            </w:r>
            <w:r w:rsidRPr="00A51A1A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пецифика мифологического мышления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F4B" w:rsidRPr="008A27FC" w:rsidRDefault="00F96F4B" w:rsidP="00422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F4B" w:rsidRPr="00A62D47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A51A1A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Шумеро-аккадская мифология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077BB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F4B" w:rsidRPr="008A27FC" w:rsidRDefault="00F96F4B" w:rsidP="00422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F4B" w:rsidRPr="00A62D47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10.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Древнеримская  мифология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077BB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F4B" w:rsidRPr="008A27FC" w:rsidRDefault="00F96F4B" w:rsidP="00422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F4B" w:rsidRPr="00A62D47" w:rsidTr="007578F9">
        <w:trPr>
          <w:trHeight w:val="1706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11.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A51A1A" w:rsidP="00093A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51A1A">
              <w:rPr>
                <w:rFonts w:ascii="Times New Roman" w:hAnsi="Times New Roman" w:cs="Times New Roman"/>
                <w:sz w:val="24"/>
                <w:szCs w:val="24"/>
              </w:rPr>
              <w:t>ндийская мифология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077BB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6F4B" w:rsidRPr="00E10FA7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F96F4B" w:rsidRPr="00A62D47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12.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51A1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Героические мифы скандинавов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077BB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F4B" w:rsidRPr="008A27FC" w:rsidRDefault="00F96F4B" w:rsidP="00422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F4B" w:rsidRPr="00C401E0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13.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Героические мифы германцеы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077BB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6F4B" w:rsidRPr="008A27FC" w:rsidRDefault="00F96F4B" w:rsidP="00A51A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7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96F4B" w:rsidRPr="00A62D47" w:rsidTr="007578F9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93A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14.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Славянская мифология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3A546D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F96F4B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077BB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6F4B" w:rsidRPr="00093ACF" w:rsidRDefault="00A51A1A" w:rsidP="00093A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6F4B" w:rsidRPr="008A27FC" w:rsidRDefault="00A51A1A" w:rsidP="00422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</w:tbl>
    <w:p w:rsidR="00A51A1A" w:rsidRDefault="00A51A1A" w:rsidP="005B7CA6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62D47" w:rsidRPr="005B7CA6" w:rsidRDefault="00A62D47" w:rsidP="005B7CA6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Форма обучения </w:t>
      </w:r>
      <w:r w:rsidRPr="005B7C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 xml:space="preserve">заочная </w:t>
      </w:r>
    </w:p>
    <w:p w:rsidR="00A62D47" w:rsidRPr="00093ACF" w:rsidRDefault="00A62D47" w:rsidP="00093AC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93AC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Таблица 5</w:t>
      </w:r>
    </w:p>
    <w:p w:rsidR="005F092F" w:rsidRPr="00093ACF" w:rsidRDefault="005F092F" w:rsidP="00093AC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D02F08" w:rsidRPr="00D02F08" w:rsidRDefault="00D02F08" w:rsidP="00D02F08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tbl>
      <w:tblPr>
        <w:tblW w:w="9339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34"/>
        <w:gridCol w:w="2650"/>
        <w:gridCol w:w="535"/>
        <w:gridCol w:w="535"/>
        <w:gridCol w:w="760"/>
        <w:gridCol w:w="706"/>
        <w:gridCol w:w="938"/>
        <w:gridCol w:w="2681"/>
      </w:tblGrid>
      <w:tr w:rsidR="00D02F08" w:rsidRPr="00D02F08" w:rsidTr="00A51A1A">
        <w:trPr>
          <w:trHeight w:val="1312"/>
          <w:tblHeader/>
          <w:jc w:val="center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№</w:t>
            </w:r>
          </w:p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26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28" w:type="dxa"/>
              <w:left w:w="12" w:type="dxa"/>
              <w:right w:w="17" w:type="dxa"/>
            </w:tcMar>
            <w:vAlign w:val="center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Раздел</w:t>
            </w:r>
            <w:r w:rsidRPr="00D02F0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br/>
              <w:t>дисциплины</w:t>
            </w:r>
          </w:p>
        </w:tc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extDirection w:val="btLr"/>
            <w:vAlign w:val="center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Семестр</w:t>
            </w:r>
          </w:p>
        </w:tc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extDirection w:val="btLr"/>
            <w:vAlign w:val="center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Неделя семестра</w:t>
            </w:r>
          </w:p>
        </w:tc>
        <w:tc>
          <w:tcPr>
            <w:tcW w:w="2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Виды учебной работы*, включая самостоятельную работу студентов</w:t>
            </w:r>
            <w:r w:rsidRPr="00D02F0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6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Формы текущего контроля успеваемости (по неделям семестра)</w:t>
            </w:r>
          </w:p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Форма промежуточной аттестации (по семестрам)</w:t>
            </w:r>
          </w:p>
        </w:tc>
      </w:tr>
      <w:tr w:rsidR="00D02F08" w:rsidRPr="00D02F08" w:rsidTr="00A51A1A">
        <w:trPr>
          <w:trHeight w:val="473"/>
          <w:jc w:val="center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265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ЗПГ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СРО</w:t>
            </w:r>
          </w:p>
        </w:tc>
        <w:tc>
          <w:tcPr>
            <w:tcW w:w="26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2F08" w:rsidRPr="00D02F08" w:rsidRDefault="00D02F08" w:rsidP="00D02F08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A51A1A" w:rsidRPr="00D02F08" w:rsidTr="00A51A1A">
        <w:trPr>
          <w:trHeight w:val="44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A51A1A" w:rsidRDefault="00A51A1A" w:rsidP="00A51A1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51A1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Миф как синкретическая форма </w:t>
            </w:r>
            <w:r w:rsidRPr="00A51A1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культуры.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lastRenderedPageBreak/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A51A1A" w:rsidRPr="00D02F08" w:rsidTr="00A51A1A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lastRenderedPageBreak/>
              <w:t>2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A51A1A" w:rsidRDefault="00A51A1A" w:rsidP="00A51A1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51A1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Архаичес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кий миф </w:t>
            </w:r>
            <w:r w:rsidRPr="00A51A1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A51A1A" w:rsidRPr="00D02F08" w:rsidTr="00A51A1A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A51A1A" w:rsidRDefault="00A51A1A" w:rsidP="00A51A1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A51A1A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Древняя египетская мифология. Шумеро-аккадская мифология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A51A1A" w:rsidRPr="00D02F08" w:rsidTr="00A51A1A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A51A1A" w:rsidRDefault="00A51A1A" w:rsidP="00A51A1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Библейская мифология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A51A1A" w:rsidRPr="00D02F08" w:rsidTr="00A51A1A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A51A1A" w:rsidRDefault="00A51A1A" w:rsidP="00A51A1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51A1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Древнегреческая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мифология </w:t>
            </w:r>
            <w:r w:rsidRPr="00A51A1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A51A1A" w:rsidRPr="00D02F08" w:rsidTr="00A51A1A">
        <w:trPr>
          <w:trHeight w:val="617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51A1A" w:rsidRPr="00093ACF" w:rsidRDefault="00A51A1A" w:rsidP="00A51A1A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Испанская мифология  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A51A1A" w:rsidRPr="00D02F08" w:rsidTr="00A51A1A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7.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093ACF" w:rsidRDefault="00A51A1A" w:rsidP="00A51A1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A51A1A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Китайская мифология. 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A51A1A" w:rsidRPr="00D02F08" w:rsidTr="00A51A1A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8.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093ACF" w:rsidRDefault="00A51A1A" w:rsidP="00A51A1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С</w:t>
            </w:r>
            <w:r w:rsidRPr="00A51A1A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пецифика мифологического мышления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A51A1A" w:rsidRPr="00D02F08" w:rsidTr="00A51A1A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9.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093ACF" w:rsidRDefault="00A51A1A" w:rsidP="00A51A1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A51A1A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Шумеро-аккадская мифология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A51A1A" w:rsidRPr="00D02F08" w:rsidTr="00A51A1A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10.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093ACF" w:rsidRDefault="00A51A1A" w:rsidP="00A51A1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Древнеримская  мифология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A51A1A" w:rsidRPr="00D02F08" w:rsidTr="00A51A1A">
        <w:trPr>
          <w:trHeight w:val="1706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11.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51A1A" w:rsidRPr="00093ACF" w:rsidRDefault="00A51A1A" w:rsidP="00A51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51A1A">
              <w:rPr>
                <w:rFonts w:ascii="Times New Roman" w:hAnsi="Times New Roman" w:cs="Times New Roman"/>
                <w:sz w:val="24"/>
                <w:szCs w:val="24"/>
              </w:rPr>
              <w:t>ндийская мифология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</w:tc>
      </w:tr>
      <w:tr w:rsidR="00A51A1A" w:rsidRPr="00D02F08" w:rsidTr="00A51A1A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12.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093ACF" w:rsidRDefault="00A51A1A" w:rsidP="00A51A1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51A1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Героические мифы скандинавов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A51A1A" w:rsidRPr="00D02F08" w:rsidTr="00A51A1A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13.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093ACF" w:rsidRDefault="00B02BCB" w:rsidP="00A51A1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Героические мифы германцев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A51A1A" w:rsidRPr="00D02F08" w:rsidTr="00A51A1A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02F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14.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093ACF" w:rsidRDefault="00A51A1A" w:rsidP="00A51A1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Славянская мифология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A51A1A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A1A" w:rsidRPr="00D02F08" w:rsidRDefault="00E356C0" w:rsidP="00A51A1A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Зачет</w:t>
            </w:r>
          </w:p>
        </w:tc>
      </w:tr>
    </w:tbl>
    <w:p w:rsidR="00B02BCB" w:rsidRDefault="00B02BCB" w:rsidP="005A036C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07CB2" w:rsidRDefault="007F14BA" w:rsidP="005A036C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F14B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СОДЕРЖАНИЕ ДИСЦИПЛИНЫ: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>Тема 1. Миф как синкретическая  форма культуры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 xml:space="preserve">Миф как синкретическая форма культуры. Историческая классификация мифов: архаические, или первобытные, мифы,  мифы древних цивилизаций, современные формы мифов. Типологическое разнообразие мифов: космогонические, теогонические, этиологические, астральные, календарные, эсхатологические, героические. 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Теоретические подходы в изучении мифов: культурологический, этнографический, социологический,  философский, филологический и др. Функции мифов в культуре. </w:t>
      </w: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lastRenderedPageBreak/>
        <w:t xml:space="preserve">Исторические формы мифа и их функциональная направленность: социально-интегративная, нормативно-регулятивная, сакральная, мнемотическая, сигнификативно-моделирующая, аксиологическая, телеологическая, познавательная, компенсаторная. 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Основные типы мифологических героев: первопредки, культурные герои, духи, боги. Основные мифологические мотивы: борьба света и тьмы, смерть и воскрешение, сопер</w:t>
      </w:r>
      <w:r w:rsidR="00B02BCB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ничество, путешествия, поиски, </w:t>
      </w: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превращения, инициация, чудесный брак, созидание, творение, чудесное рождение,  борьба с чудовищем. 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 xml:space="preserve">Тема 2. Архаический миф и специфика мифологического мышления 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Архаические мифы человечества. Первобытные общества и их специфика. Важнейшие события в эволюции человека. Рождение человеческого сознания и  разрыв человека с миром природы. Специфика первобытно-родовой общины. Движение древнего человека от природы к культуре как способу адаптации и выживания индивида. Миф как продукт произвольной деятельности сознания. Тотемистические верования. Архаические обряды. Миф и культурная традиция.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Мифологическое мышление и его особенности: синкретизм, эмоциональность, слабая абстрагированность, тяготение к абсолютному, неверифицируемость, алогизм, антропоморфизм. Специфика мифологического времени: сакральное, циклическое. Специфика мифологического пространства: качественная неоднородность пространства, сакральные объекты,  Мировое Древо, Мировая Гора. 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Миф и семантическая эволюция архаической культуры. Эволюция мифологической семантики в первобытном обществе. Мифологизм цветового восприятия.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Тема 3. Древняя египетская мифология. Шумеро-аккадская мифология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Гелиопольские, гермопольские и мемфисские мифы о творении: физический способ, божественная воля, слово. Мифы о боге Ра (Ра-Атум-Хепри, Амон-Ра): рождение Ра, убиение Апопа, ладья Ра в загробном царстве, тайное имя Ра, старость Ра. Обожествление царской власти и мифологии. Мифы о боге Горе (рождение Исидой, борьба с Сетом за власть). Мифы о боге Осирисе  - культурном  герое и царе, убиение Осириса братом Сетом, поиски Исиды. Суд Осириса в эпоху Среднего царства.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Космогонические шумерские мифы. Пантеон шумерских богов. Энлиль,  Энки, Ан, Уту,  Нинхаурсаг (мать), Инанна (любовь),  Син (луна), Нергал (подземное царство) и др. Мифы об умирающих и воскресающих богах Инанна и Думузи.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Космогония Вавилона. Борьба Тиамат и бога Мардука. Мифы об умирающих и воскресающих богах Иштар и Таммуз.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Тема  4. Библейская мифология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История возникновения библейской мифологии, особенности, роль в европейской и мировой культуре. Ветхий Завет как памятник культуры. Ветхозаветная мифология  как мифология истории народа. Космогония, библейские персонажи и сюжеты. Яхве,   Моисей и десять заповедей. 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Новый Завет. Образ Иисуса Христа и проповедь новых христианских ценностей. Роль христианства в истории. Библейские сюжеты и образы в искусстве последующих эпох.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lastRenderedPageBreak/>
        <w:t>Тема 5. Древнегреческая и древнеримская мифологии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Малоазийские, крито-микенские и фракийские истоки греческой мифологии. Космогонические, теогонические, антропогонические мифы (мифы о титанах, пять веков, великий потоп). Архаическая мифология греков: культ Богини-Матери, порождения Земли. Борьба богов и титанов.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Олимпийский пантеон богов. Зевс, Гера, Афина. Аполлон, Деметра, Артемида, Афродита, Арес, Гефест, Гермес,  Гестия, Дионис, Аид, Посейдон – внешность, атрибуты,  функции и изображение богов у Гомера. «Илиада» и «Одиссея». 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Героические мифы. Ранний героизм: Персей, Беллерофонт. Интеллектуальный героизм: Дедал, Орфей, Пигмалион. Героические циклы: Тезей, Геракл, Ясон, Эдип. Мифология древней Греции и ее роль в мировой культуре.    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>Древнеримская мифология. Элементы мифологии этрусков и других автохтонных племен в римской мифологии. Семейные и государственные боги  древних римлян - Янус, Юпитер, Веста,  Марс, Юнона, Минерва,  Диана, Венера, Церера, Вулкан,  Теллус, Квирин.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Героические мифы: сказания об Энее, легенды об основании Рима, легенды о первых римских царях. Миф в эпоху эллинизма.  Идея «римского мифа» в античной мифологии. Миф и классическая римская литература: Вергилий, Овидий, Гораций, Катулл.</w:t>
      </w:r>
    </w:p>
    <w:p w:rsidR="00B02BCB" w:rsidRDefault="00B02BCB" w:rsidP="000E27C4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Тема  6. Иранская и индийская мифологии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«Авеста» и отражение в ней общности мифологических представлений древних индоариев и иранцев – боги, сюжеты,  культы. Пантеон авестийских богов (амеша-спента) и их  деяния. Верховные боги – Ахура-Мазда и четыре великих бога. Космогонические мифы древнего Ирана. </w:t>
      </w:r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>Мифология зороастризма. Мифы о борьбе  света и тьмы – Ахура-Мазда и Агро-Майнью, асуры и дэвы,  учение о трех жизненных эрах.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Мифология Древней Индии. Индийские Веды и космогонический миф о браке неба и земли. Борьба Индры и Вритры. Агни, Варуна, Яма, Кубера, Митра. Антропогонические мифы (Вивасват, Ману). Мифы о хранителе мира Вишну и его инкарнациях - Кришне и Раме. Мифы о Шиве (идея космической любви,  третий глаз Шивы, падение реки Ганга, рождение Сканды, жертвоприношение Дакши, уничтожение Трипуры, сожжение Камы, отсечение головы Брахмы.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Пантеон основных индуистских богов (тримурти, локапалы, абстрактные боги).  Категория времени в индийских мифах (век Брахмы, циклы). Модель мира.  Миф о борьбе пандавов и кауравов. «Махабхарата» и «Рамаяна» как памятники культуры. </w:t>
      </w:r>
    </w:p>
    <w:p w:rsidR="00B02BCB" w:rsidRDefault="00B02BCB" w:rsidP="000E27C4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:rsidR="000E27C4" w:rsidRPr="00B02BCB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Тема 7. Китайская мифология. Героические мифы скандинавов и германцев. Славянская мифология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Архаические мифы древних китайцев. Культ гор, растений, животных, драконов. Женские божества. Мифы культа природы. Космогонические мифы. Фуси, Нюйва. Мифы о культурных героях Паньгу Яньди. Мифы о четырех властителях мира Чжуаньсюй, Тайхао, Яньди, Шаохао. Мифы о борьбе желтого владыки Хуанди  с Чию. Мифы о героях – о подвигах стрелка И. Мифы о потопе – Гунь, Юй.   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>Героические мифы скандинавов и германцев. Древнескандинавские мифы «Старшей Эдды». Мифологические циклы о трех асах: Одине, Торе и Локи («Песнь о Хюмире», «Песнь о Трюме»). Эсхатологические  мифы (прорицание вельвы). Миф о гибели Бальдра.Германский героический эпос («Песнь о Нибелунгах»).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lastRenderedPageBreak/>
        <w:t>Славянская мифология. История возникновения, особенности, трансформация в былины и сказки. Космогонические сюжеты и мифологические мотивы. Строение Вселенной. Див, Род. Мифы о высших и низших божествах, связанных со стихиями земли – Велес, Мокошь, Ярила, леший, полевой; воды – Ящер, водяной, русалки; огня – Сварог, Хорс, Перун; воздуха – Стрибог. Мифологические персонажи – рожаницы,  Лада,  Даждьбог, домовой, баенник. Космогонические мифы. Аграрные обряды и праздники древних славян: Коляда, Масленица, Купала. Культ света и солнца. Представление древних славян о загробном мире. Мифы о Кащее, Велесе, бабе-яге, Вие. Сказания о добрых предках  - пращурах и злых покойниках - упырях и т.п. Культ огня и его следы в русских народных сказках. Образы нечистой силы. Культ Перуна. «Древо жизни» А.К. Афанасьева. Былины и небывальщины о духах природы. Славянская мифология и  христианство.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>Планы семинарских занятий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Тема 1. Архаический миф и специфика мифологического мышления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1. Сущность и специфика мифа как синкретической формы культуры.  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2.</w:t>
      </w:r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 xml:space="preserve"> Специфика мифологического мышления</w:t>
      </w:r>
      <w:r w:rsidRPr="000E27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 xml:space="preserve">. </w:t>
      </w:r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>Особенности восприятия мифологического времени и пространства.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3. Тотемизм и мифология.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4. Функции архаического мифа в первобытной культуре.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5. Мифология и культурная традиция.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</w:pP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Тема 2. Древняя египетская мифология. Шумеро-аккадская мифология.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>1. Космогонические мифы Древнего Египта: г</w:t>
      </w: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елиопольские, гермопольские и мемфисские.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2. Мифы о боге Горе.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3. Мифы о боге Осирисе.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4. </w:t>
      </w:r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>Шумеро-аккадская мифология. Мифы о творении мира (Энлиль, Энки, Ан).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>5. Пантеон шумерских богов.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>6. Космогония Вавилона (борьба Тиамат и бога Мардука)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Тема 3. Библейская мифология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 xml:space="preserve">1. </w:t>
      </w: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Ветхозаветная мифология как мифология истории народа.  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2. Новозаветная мифология. Образ Иисуса Христа. 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3. Библейские сюжеты и образы в искусстве последующих эпох.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Тема 4. Древнегреческая и древнеримская мифологии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1. Космогонические мифы Древней Греции. 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2. Мифы о пяти веках. Пантеон Олимпийских богов и их функции.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3. Героические мифы. Троянский цикл.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4. Римский пантеон богов.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5. Героические мифы римлян. Мифы и античная литература.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Тема 5. Иранская и индийская мифология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1.«Авеста»,  пантеон авестийских богов (амеша-спента) и их  деяния. Верховные боги – Ахура-Мазда и четыре великих бога. 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2. Космогонические мифы древнего Ирана.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3. Мифология зороастризма. 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lastRenderedPageBreak/>
        <w:t>4. Пантеон основных индуистских богов.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5. Модель мира в индийской мифологии.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6. Героические мифы Древней Индии.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7. Мифы «Махабхараты»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8. Мифы «Рамаяны»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Тема 6. Китайская мифология. Героические мифы скандинавов и германцев.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Славянская мифология.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1.Архаические мифы древних китайцев. 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2. Мифы о культурных героях Паньгу Яньди. Мифы о четырех властителях мира.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3. Мифы о героях – о подвигах стрелка И.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4. Мифы о потопе.   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5. Мифы скандинавов и германцев. Мифы «Старшей Эдды». 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6. Мифологические циклы о трех асах: Одине, Торе и Локи («Песнь о Хюмире», «Песнь о Трюме»). 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7.Эсхатологические  мифы (прорицание вельвы). Миф о гибели Бальдра.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8. Германский героический эпос («Песнь о Нибелунгах»).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 xml:space="preserve">9. </w:t>
      </w: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Славянская мифология. Космогонические сюжеты и строение Вселенной. Мифы о высших и низших божествах, связанных с природными  стихиями.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10. Аграрные обряды и праздники древних славян: Коляда, Масленица, Купала. Культ света и солнца. </w:t>
      </w:r>
    </w:p>
    <w:p w:rsidR="000E27C4" w:rsidRPr="000E27C4" w:rsidRDefault="000E27C4" w:rsidP="000E27C4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11. Представление древних славян о загробном мире. Сказания о добрых предках  - пращурах и злых покойниках - упырях и т.п., образы нечистой силы. Культ Перуна. </w:t>
      </w:r>
    </w:p>
    <w:p w:rsidR="007F14BA" w:rsidRDefault="007F14BA" w:rsidP="005A036C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B3717C" w:rsidRPr="0034714A" w:rsidRDefault="00B3717C" w:rsidP="0034714A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A62D47" w:rsidRPr="00592B8D" w:rsidRDefault="0005493B" w:rsidP="00D8269E">
      <w:pPr>
        <w:pStyle w:val="2"/>
        <w:jc w:val="center"/>
        <w:rPr>
          <w:rFonts w:eastAsia="Arial Unicode MS"/>
        </w:rPr>
      </w:pPr>
      <w:bookmarkStart w:id="10" w:name="_Toc528600544"/>
      <w:bookmarkStart w:id="11" w:name="_Toc530496231"/>
      <w:r>
        <w:rPr>
          <w:rFonts w:eastAsia="Arial Unicode MS"/>
        </w:rPr>
        <w:t>5</w:t>
      </w:r>
      <w:r w:rsidR="00D8269E">
        <w:rPr>
          <w:rFonts w:eastAsia="Arial Unicode MS"/>
        </w:rPr>
        <w:t xml:space="preserve">. </w:t>
      </w:r>
      <w:r w:rsidR="00A62D47" w:rsidRPr="00592B8D">
        <w:rPr>
          <w:rFonts w:eastAsia="Arial Unicode MS"/>
        </w:rPr>
        <w:t>ПЕРЕЧЕНЬ УЧЕБНО-МЕТОДИЧЕСКОГО ОБЕСПЕЧЕНИЯ ПО ДИСЦИПЛИНЕ, ОБРАЗОВАТЕЛЬНЫЕ ТЕХНОЛОГИИ</w:t>
      </w:r>
      <w:bookmarkEnd w:id="10"/>
      <w:bookmarkEnd w:id="11"/>
    </w:p>
    <w:p w:rsidR="00B02BCB" w:rsidRDefault="00B02BCB" w:rsidP="000E27C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:rsidR="000E27C4" w:rsidRPr="000E27C4" w:rsidRDefault="000E27C4" w:rsidP="000E27C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Образовательные технологии.</w:t>
      </w:r>
    </w:p>
    <w:p w:rsidR="000E27C4" w:rsidRPr="000E27C4" w:rsidRDefault="000E27C4" w:rsidP="000E27C4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 w:rsidRPr="000E27C4"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>В</w:t>
      </w:r>
      <w:r w:rsidRPr="000E27C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учебном процессе используются активные и интерактивные формы проведения занятий (деловые и ролевые игры, разбор конкретных ситуаций, дискуссии, круглые столы и т.п.) в сочетании с внеаудиторной работой с целью формирования и развития профессиональных навыков обучающихся, в частности, </w:t>
      </w:r>
      <w:r w:rsidRPr="000E27C4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 xml:space="preserve"> навыков публичных выступлений и дискуссий,  научной аргументации и т.п. </w:t>
      </w:r>
    </w:p>
    <w:p w:rsidR="007600FB" w:rsidRDefault="007600FB" w:rsidP="00DC626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F516B" w:rsidRPr="002E4CC8" w:rsidRDefault="00DC6269" w:rsidP="002F516B">
      <w:pPr>
        <w:pStyle w:val="2"/>
        <w:jc w:val="center"/>
        <w:rPr>
          <w:rFonts w:eastAsia="Arial Unicode MS"/>
          <w:sz w:val="24"/>
        </w:rPr>
      </w:pPr>
      <w:r>
        <w:rPr>
          <w:rFonts w:eastAsia="Arial Unicode MS"/>
          <w:sz w:val="24"/>
        </w:rPr>
        <w:t>6</w:t>
      </w:r>
      <w:r w:rsidR="002F516B" w:rsidRPr="002E4CC8">
        <w:rPr>
          <w:rFonts w:eastAsia="Arial Unicode MS"/>
          <w:sz w:val="24"/>
        </w:rPr>
        <w:t>. 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</w:r>
    </w:p>
    <w:p w:rsidR="002F516B" w:rsidRDefault="002F516B" w:rsidP="002F516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lang w:eastAsia="zh-CN"/>
        </w:rPr>
      </w:pPr>
    </w:p>
    <w:p w:rsidR="000E27C4" w:rsidRPr="000E27C4" w:rsidRDefault="000E27C4" w:rsidP="00B02BC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7C4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Включает в себя современную учебную литературу по теории культуры, избранную исследовательскую литературу, посвященную актуальным проблемам и темам в конкретных областях теории культуры, тексты и издания (включая электронные), представляющие актуальные практики и авторитетные теоретические подходы изучения культуры.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475"/>
      </w:tblGrid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  <w:b/>
                <w:bCs/>
              </w:rPr>
              <w:lastRenderedPageBreak/>
              <w:t>Лотман, Ю. М.</w:t>
            </w:r>
            <w:r w:rsidRPr="000E27C4">
              <w:rPr>
                <w:rFonts w:ascii="Calibri" w:eastAsia="Calibri" w:hAnsi="Calibri" w:cs="Times New Roman"/>
              </w:rPr>
              <w:br/>
              <w:t>   Беседы о русской культуре : Быт и традиции русского дворянства (ХVШ - начало ХIХ века) / Ю. М. Лотман. - [2-е изд., доп.]. - СПб. : Искусство-СПБ, 1994. - 412,[1]с : ил.,[40]л.ил.,[1]л. портр. - ISBN 5-210-01524-6 : 64-65-.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  <w:b/>
                <w:bCs/>
              </w:rPr>
              <w:t>Беловинский, Л. В.</w:t>
            </w:r>
            <w:r w:rsidRPr="000E27C4">
              <w:rPr>
                <w:rFonts w:ascii="Calibri" w:eastAsia="Calibri" w:hAnsi="Calibri" w:cs="Times New Roman"/>
              </w:rPr>
              <w:br/>
              <w:t>   История русской материальной культуры : Учеб. пособие для студентов вузов спец. "Музейное дело и охрана памятников". Ч.1 / Л. В. Беловинский. - М. : Изд-во МГУК, 1995. - 105,[3]с. : ил. - Библиогр.: с.107. - ISBN 5-85652-032-7 : 4500-.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  <w:b/>
                <w:bCs/>
              </w:rPr>
              <w:t>Землянухина, Л. В.</w:t>
            </w:r>
            <w:r w:rsidRPr="000E27C4">
              <w:rPr>
                <w:rFonts w:ascii="Calibri" w:eastAsia="Calibri" w:hAnsi="Calibri" w:cs="Times New Roman"/>
              </w:rPr>
              <w:br/>
              <w:t>   Эстетика, этнография, быт : [Учеб. для вузов] / Л. В. Землянухина. - М. : Легпромбытиздат, 1994. - 203, [2] с. - ISBN 5-7088-0070-4 : 25-.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  <w:b/>
                <w:bCs/>
              </w:rPr>
              <w:t>Садовская, В. С.</w:t>
            </w:r>
            <w:r w:rsidRPr="000E27C4">
              <w:rPr>
                <w:rFonts w:ascii="Calibri" w:eastAsia="Calibri" w:hAnsi="Calibri" w:cs="Times New Roman"/>
              </w:rPr>
              <w:br/>
              <w:t>   Лабиринты культуры быта: исследование реальности : монография / В. С. Садовская ; Моск. гос. ун-т культуры и искусств. - М. : МГУКИ, 2003. - 251 с. - Библиогр.:с.239-251. - 130-.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  <w:b/>
                <w:bCs/>
              </w:rPr>
              <w:t>Федосюк, Ю. А.</w:t>
            </w:r>
            <w:r w:rsidRPr="000E27C4">
              <w:rPr>
                <w:rFonts w:ascii="Calibri" w:eastAsia="Calibri" w:hAnsi="Calibri" w:cs="Times New Roman"/>
              </w:rPr>
              <w:br/>
              <w:t>   Что непонятно у классиков, или Энциклопедия русского быта ХIХ века / Ю. А. Федосюк. - 2-е изд. - М. : Флинта: Наука, 1999. - 263 с. - ISBN 5-89349-127-0 : 30-.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  <w:b/>
                <w:bCs/>
              </w:rPr>
              <w:t>Овсянников, Ю. М.</w:t>
            </w:r>
            <w:r w:rsidRPr="000E27C4">
              <w:rPr>
                <w:rFonts w:ascii="Calibri" w:eastAsia="Calibri" w:hAnsi="Calibri" w:cs="Times New Roman"/>
              </w:rPr>
              <w:br/>
              <w:t>   Картины русского быта : Стили. Нравы. Этикет / Ю. М. Овсянников. - М. : Аст-Пресс: Галарт, 2000. - 351 с. : ил. - ISBN 5-269-00970-6 : 250-.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  <w:b/>
                <w:bCs/>
              </w:rPr>
              <w:t>Беловинский, Л. В.</w:t>
            </w:r>
            <w:r w:rsidRPr="000E27C4">
              <w:rPr>
                <w:rFonts w:ascii="Calibri" w:eastAsia="Calibri" w:hAnsi="Calibri" w:cs="Times New Roman"/>
              </w:rPr>
              <w:br/>
              <w:t>   История русской материальной культуры : учеб.пособие для студентов вузов спец. "Музейное дело и охрана памятников". Ч.2 / Л. В. Беловинский. - М. : Изд-во МГУК, 1996. - 128 с. : ил. - Библиогр.: С.127. - ISBN 5-85652-032-7 : 3000-.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  <w:b/>
                <w:bCs/>
              </w:rPr>
              <w:t>Терещенко, А.В.</w:t>
            </w:r>
            <w:r w:rsidRPr="000E27C4">
              <w:rPr>
                <w:rFonts w:ascii="Calibri" w:eastAsia="Calibri" w:hAnsi="Calibri" w:cs="Times New Roman"/>
              </w:rPr>
              <w:br/>
              <w:t>   Быт русского народа. Ч.1 : [Народность; Жилища; Домоводство; Наряд; Образ жизни; Музыка] / А. В. Терещенко. - М. : Рус. кн., 1997. - 282,[1]с : ил. - (Народная мудрость). - ISBN 268-01382-3 : 25-.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  <w:b/>
                <w:bCs/>
              </w:rPr>
              <w:t>Терещенко, А.В.</w:t>
            </w:r>
            <w:r w:rsidRPr="000E27C4">
              <w:rPr>
                <w:rFonts w:ascii="Calibri" w:eastAsia="Calibri" w:hAnsi="Calibri" w:cs="Times New Roman"/>
              </w:rPr>
              <w:br/>
              <w:t>   Быт русского народа. Ч.VI и VII / А. В. Терещенко ; Худож. В.Н.Забайров . - М. : Рус. кн., 1999. - 308,[1]с. - (Народная мудрость). - ISBN 5-268-00443-3 : 47-.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  <w:b/>
                <w:bCs/>
              </w:rPr>
              <w:t>Терещенко, А.В.</w:t>
            </w:r>
            <w:r w:rsidRPr="000E27C4">
              <w:rPr>
                <w:rFonts w:ascii="Calibri" w:eastAsia="Calibri" w:hAnsi="Calibri" w:cs="Times New Roman"/>
              </w:rPr>
              <w:br/>
              <w:t>   Быт русского народа. Ч.II, III : [Свадьбы; Крещение; Похороны; Поминки; Дмитриевская суббота] / А. В. Терещенко. - М. : Рус. кн., 1999. - 334, [1] с. : ил. - (Народная мудрость). - ISBN 5-268-00081-0 : 35-.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  <w:b/>
                <w:bCs/>
              </w:rPr>
              <w:lastRenderedPageBreak/>
              <w:t>Терещенко, А.В.</w:t>
            </w:r>
            <w:r w:rsidRPr="000E27C4">
              <w:rPr>
                <w:rFonts w:ascii="Calibri" w:eastAsia="Calibri" w:hAnsi="Calibri" w:cs="Times New Roman"/>
              </w:rPr>
              <w:br/>
              <w:t>   Быт русского народа. Ч.IV, V : [Забавы. Игры. Хороводы] / А. В. Терещенко. - М. : Рус. кн., 1999. - 332,[1]с : ил. - (Народная мудрость). - ISBN 5-268-01383-1 : 35-.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  <w:b/>
                <w:bCs/>
              </w:rPr>
              <w:t>Хренов, Н. А.</w:t>
            </w:r>
            <w:r w:rsidRPr="000E27C4">
              <w:rPr>
                <w:rFonts w:ascii="Calibri" w:eastAsia="Calibri" w:hAnsi="Calibri" w:cs="Times New Roman"/>
              </w:rPr>
              <w:br/>
              <w:t>   Мифология досуга / Н. А. Хренов ; Гос. респ. центр рус. фольклора. - М., 1998. - 448 с. - Библиогр.: с.434-446. - ISBN 5-86132-0-28-4 : 25-80-.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  <w:b/>
                <w:bCs/>
              </w:rPr>
              <w:t>Беловинский, Л. В.</w:t>
            </w:r>
            <w:r w:rsidRPr="000E27C4">
              <w:rPr>
                <w:rFonts w:ascii="Calibri" w:eastAsia="Calibri" w:hAnsi="Calibri" w:cs="Times New Roman"/>
              </w:rPr>
              <w:br/>
              <w:t>   Изба и хоромы. Из истории русской повседневности / Л. В. Беловинский. - М. : Профиздат, 2002. - 351, [1] c. : ил. - (История повседневности; Вып.1). - Библиогр.: с.347-351. - ISBN 5-88283-030-3 : 75-.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  <w:b/>
                <w:bCs/>
              </w:rPr>
              <w:t>Марченко, Н.</w:t>
            </w:r>
            <w:r w:rsidRPr="000E27C4">
              <w:rPr>
                <w:rFonts w:ascii="Calibri" w:eastAsia="Calibri" w:hAnsi="Calibri" w:cs="Times New Roman"/>
              </w:rPr>
              <w:br/>
              <w:t>   Приметы милой старины : Нравы и быт пушкинской эпохи / Н. Марченко. - М. : Изограф: ЭКСМО-Пресс, 2001. - 366 с. : ил. - ISBN 5-87113-110-7 : 106-60-.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  <w:b/>
                <w:bCs/>
              </w:rPr>
              <w:t>Вейс, Герман.</w:t>
            </w:r>
            <w:r w:rsidRPr="000E27C4">
              <w:rPr>
                <w:rFonts w:ascii="Calibri" w:eastAsia="Calibri" w:hAnsi="Calibri" w:cs="Times New Roman"/>
              </w:rPr>
              <w:br/>
              <w:t>   История культуры: Костюм. Украшения. Предметы быта. Вооружение. Храмы и жилища. Обычаи и нравы / Вейс, Герман. - М. : ЭКСМО, 2002. - 956,[3]с : ил. - ISBN 5-699-01066-1 : 408-.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  <w:b/>
                <w:bCs/>
              </w:rPr>
              <w:t>Беловинский, Л. В.</w:t>
            </w:r>
            <w:r w:rsidRPr="000E27C4">
              <w:rPr>
                <w:rFonts w:ascii="Calibri" w:eastAsia="Calibri" w:hAnsi="Calibri" w:cs="Times New Roman"/>
              </w:rPr>
              <w:br/>
              <w:t>   Энциклопедический словарь российской жизни и истории, ХVIII - начало ХХ в. / Л. В. Беловинский. - М. : ОЛМА-ПРЕСС, 2003. - 910, [1] с. : ил. - ISBN 5-224-04008-6 : 425-.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  <w:b/>
                <w:bCs/>
              </w:rPr>
              <w:t>Шангина, И. И.</w:t>
            </w:r>
            <w:r w:rsidRPr="000E27C4">
              <w:rPr>
                <w:rFonts w:ascii="Calibri" w:eastAsia="Calibri" w:hAnsi="Calibri" w:cs="Times New Roman"/>
              </w:rPr>
              <w:br/>
              <w:t>   Русский традиционный быт : энцикл. слов. / И. И. Шангина. - СПб. : Азбука-классика, 2003. - 684, [1] с. : ил. - ISBN 5-352-00337-Х : 1562-.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  <w:b/>
                <w:bCs/>
              </w:rPr>
              <w:t>Федосюк, Ю. А.</w:t>
            </w:r>
            <w:r w:rsidRPr="000E27C4">
              <w:rPr>
                <w:rFonts w:ascii="Calibri" w:eastAsia="Calibri" w:hAnsi="Calibri" w:cs="Times New Roman"/>
              </w:rPr>
              <w:br/>
              <w:t>   Что непонятно у классиков, или Энциклопедия русского быта ХIХ века / Ю. А. Федосюк. - 7-е изд. - М. : Флинта: Наука, 2003. - 263 с. - ISBN 5-89349-127-0 : 72-.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  <w:b/>
                <w:bCs/>
              </w:rPr>
              <w:t>Готтенрот, Ф.</w:t>
            </w:r>
            <w:r w:rsidRPr="000E27C4">
              <w:rPr>
                <w:rFonts w:ascii="Calibri" w:eastAsia="Calibri" w:hAnsi="Calibri" w:cs="Times New Roman"/>
              </w:rPr>
              <w:br/>
              <w:t>   Иллюстрированная история материальной культуры. Одежда, оружие, предметы труда и домашнего обихода от древних до новых времен / Ф. Готтенрот. - М. : АСТ; Спб.: Полигон, 2001. - 478 с., [240] л. ил. : ил. - ISBN 5-17-009634-8. - ISBN 5-89173-066-9 : 510-.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  <w:b/>
                <w:bCs/>
              </w:rPr>
              <w:t>Рябцев, Ю. С.</w:t>
            </w:r>
            <w:r w:rsidRPr="000E27C4">
              <w:rPr>
                <w:rFonts w:ascii="Calibri" w:eastAsia="Calibri" w:hAnsi="Calibri" w:cs="Times New Roman"/>
              </w:rPr>
              <w:br/>
              <w:t>   История русской культуры. Художественная жизнь и быт ХI-ХVII вв. : Учеб. пособие / Ю. С. Рябцев. - М. : Гуманит.-изд. центр ВЛАДОС, 2001. - 334, [1] с. : ил. - Библиогр.: с.333-334. - ISBN 5-691-00057-8 : 63-.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  <w:b/>
                <w:bCs/>
              </w:rPr>
              <w:t>Шангина, И. И.</w:t>
            </w:r>
            <w:r w:rsidRPr="000E27C4">
              <w:rPr>
                <w:rFonts w:ascii="Calibri" w:eastAsia="Calibri" w:hAnsi="Calibri" w:cs="Times New Roman"/>
              </w:rPr>
              <w:br/>
              <w:t>   Русские праздники. От святок до святок / И. И. Шангина. - СПб. : Азбука-классика, 2004. - 270, [1] c. : ил., [8] л. ил. - ISBN 5-352-00984-Х : 126-.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</w:rPr>
              <w:lastRenderedPageBreak/>
              <w:t>   </w:t>
            </w:r>
            <w:r w:rsidRPr="000E27C4">
              <w:rPr>
                <w:rFonts w:ascii="Calibri" w:eastAsia="Calibri" w:hAnsi="Calibri" w:cs="Times New Roman"/>
                <w:b/>
                <w:bCs/>
              </w:rPr>
              <w:t>Быт и нравы русского народа в ХVI и ХVII столетиях</w:t>
            </w:r>
            <w:r w:rsidRPr="000E27C4">
              <w:rPr>
                <w:rFonts w:ascii="Calibri" w:eastAsia="Calibri" w:hAnsi="Calibri" w:cs="Times New Roman"/>
              </w:rPr>
              <w:t xml:space="preserve"> : Костомаров Н.И. Очерк домашней жизни и нравов великорусского народа в 16 и 17 столетиях. Забелин И.Е. Домашний быт русских цариц в 16 и 17 столетиях. - Смоленск : Русич, 2002. - 559с : ил. - (Попул. ист. б-ка). - ISBN 5-8138-0356-4 : 73-.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  <w:b/>
                <w:bCs/>
              </w:rPr>
              <w:t>Овсянников, Ю. М.</w:t>
            </w:r>
            <w:r w:rsidRPr="000E27C4">
              <w:rPr>
                <w:rFonts w:ascii="Calibri" w:eastAsia="Calibri" w:hAnsi="Calibri" w:cs="Times New Roman"/>
              </w:rPr>
              <w:br/>
              <w:t>   Картины русского быта.Стили. Нравы. Этикет / Ю. М. Овсянников. - М. : АСТ-пресс: Галарт, 2001. - 351 с. : ил. - ISBN 5-269-00970-6 : 442-.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  <w:b/>
                <w:bCs/>
              </w:rPr>
              <w:t>Бойм, С.</w:t>
            </w:r>
            <w:r w:rsidRPr="000E27C4">
              <w:rPr>
                <w:rFonts w:ascii="Calibri" w:eastAsia="Calibri" w:hAnsi="Calibri" w:cs="Times New Roman"/>
              </w:rPr>
              <w:br/>
              <w:t>   Общие места : мифология повседневной жизни / С. Бойм. - М. : Новое литератур. обозрение, 2002. - 310,[1]с. : ил. - (Библиотека журнала "Неприкосновенный запас"). - ISBN 5-86793-190-0 : 112-09.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  <w:b/>
                <w:bCs/>
              </w:rPr>
              <w:t>Вайнштейн, О. Б.</w:t>
            </w:r>
            <w:r w:rsidRPr="000E27C4">
              <w:rPr>
                <w:rFonts w:ascii="Calibri" w:eastAsia="Calibri" w:hAnsi="Calibri" w:cs="Times New Roman"/>
              </w:rPr>
              <w:br/>
              <w:t>   Денди: мода, литература, стиль жизни / О. Б. Вайнштейн. - М. : Новое лит. обозрение, 2006. - 638,[1]с. : ил.,[16]л.ил. - (Культура повседневности). - Библиогр.: с.610-623. - ISBN 5-86793-417-9 : 370-15-.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</w:rPr>
              <w:t>   </w:t>
            </w:r>
            <w:r w:rsidRPr="000E27C4">
              <w:rPr>
                <w:rFonts w:ascii="Calibri" w:eastAsia="Calibri" w:hAnsi="Calibri" w:cs="Times New Roman"/>
                <w:b/>
                <w:bCs/>
              </w:rPr>
              <w:t>Размышления о России и русских</w:t>
            </w:r>
            <w:r w:rsidRPr="000E27C4">
              <w:rPr>
                <w:rFonts w:ascii="Calibri" w:eastAsia="Calibri" w:hAnsi="Calibri" w:cs="Times New Roman"/>
              </w:rPr>
              <w:t xml:space="preserve"> : "Вторая философия" русского человека / сост. С. Иванов. - М. : Моск. шк. полит. исслед., 2006. - 613, [1] с. - (Культура. Политика. Философия). - ISBN 5-93895-080-5 : 279-73.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  <w:b/>
                <w:bCs/>
              </w:rPr>
              <w:t>Климкова, М. А.</w:t>
            </w:r>
            <w:r w:rsidRPr="000E27C4">
              <w:rPr>
                <w:rFonts w:ascii="Calibri" w:eastAsia="Calibri" w:hAnsi="Calibri" w:cs="Times New Roman"/>
              </w:rPr>
              <w:br/>
              <w:t>   "Край отеческий...". История усадьбы Боратынских / М. А. Климкова. - СПб. : Искусство-СПБ, 2006. - 621, [2] с. : ил. - ISBN 5-210-01592-0 : 421-63-.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  <w:b/>
                <w:bCs/>
              </w:rPr>
              <w:t>Костомаров, Н. И.</w:t>
            </w:r>
            <w:r w:rsidRPr="000E27C4">
              <w:rPr>
                <w:rFonts w:ascii="Calibri" w:eastAsia="Calibri" w:hAnsi="Calibri" w:cs="Times New Roman"/>
              </w:rPr>
              <w:br/>
              <w:t>   О жизни, быте и нравах русского народа / Н. И. Костомаров, И. Е. Забелин ; [сост. А. И. Уткин; послесл.: С. О. Шмидт]. - М. : Просвещение : Учеб. лит., 1996. - 575, [1] с. - ISBN 5-09-007560-3 : 140-.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</w:rPr>
              <w:t>   </w:t>
            </w:r>
            <w:r w:rsidRPr="000E27C4">
              <w:rPr>
                <w:rFonts w:ascii="Calibri" w:eastAsia="Calibri" w:hAnsi="Calibri" w:cs="Times New Roman"/>
                <w:b/>
                <w:bCs/>
              </w:rPr>
              <w:t>Энциклопедия русского быта</w:t>
            </w:r>
            <w:r w:rsidRPr="000E27C4">
              <w:rPr>
                <w:rFonts w:ascii="Calibri" w:eastAsia="Calibri" w:hAnsi="Calibri" w:cs="Times New Roman"/>
              </w:rPr>
              <w:t xml:space="preserve"> / [ред. Р. М. Афанасьева]. - М. : Альта-Принт, 2005. - 446, [1] с. : ил. - ISBN 5-98628-031-8 : 336-.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  <w:b/>
                <w:bCs/>
              </w:rPr>
              <w:t>Лаврентьева, Л. С.</w:t>
            </w:r>
            <w:r w:rsidRPr="000E27C4">
              <w:rPr>
                <w:rFonts w:ascii="Calibri" w:eastAsia="Calibri" w:hAnsi="Calibri" w:cs="Times New Roman"/>
              </w:rPr>
              <w:br/>
              <w:t>   Культура русского народа. Обычаи. Обряды. Занятия. Фольклор / Л. С. Лаврентьева, Ю. И. Смирнов ; [рис. М. В. Марковой, Е. Г. Светозаровой]. - СПб. : Паритет, 2005. - 445, [1] с. : ил. - Библиогр.: с. 442-444. - ISBN 5-93437-117-7 : 500-.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</w:rPr>
              <w:t>   </w:t>
            </w:r>
            <w:r w:rsidRPr="000E27C4">
              <w:rPr>
                <w:rFonts w:ascii="Calibri" w:eastAsia="Calibri" w:hAnsi="Calibri" w:cs="Times New Roman"/>
                <w:b/>
                <w:bCs/>
              </w:rPr>
              <w:t>Домострой</w:t>
            </w:r>
            <w:r w:rsidRPr="000E27C4">
              <w:rPr>
                <w:rFonts w:ascii="Calibri" w:eastAsia="Calibri" w:hAnsi="Calibri" w:cs="Times New Roman"/>
              </w:rPr>
              <w:t xml:space="preserve"> [Текст] / [сост., пер., подгот. текстов, вступ. ст., коммент. В. Колесова]. - М. : Эксмо, 2009. - 542, [1] с. - (Русская классика). - ISBN 978-5-699-30122-5 : 220-.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  <w:b/>
                <w:bCs/>
              </w:rPr>
              <w:lastRenderedPageBreak/>
              <w:t>Рябцев, Ю. С.</w:t>
            </w:r>
            <w:r w:rsidRPr="000E27C4">
              <w:rPr>
                <w:rFonts w:ascii="Calibri" w:eastAsia="Calibri" w:hAnsi="Calibri" w:cs="Times New Roman"/>
              </w:rPr>
              <w:br/>
              <w:t>   История русской культуры. Художественная жизнь и быт XVIII - XIX вв. [Текст] : учеб. пособие / Ю. С. Рябцев. - М. : ВЛАДОС, 2001. - 430, [1] с., [16] л. ил. : ил. - Библиогр.: с. 428-430. - ISBN 5-691-00052-7 : 125-.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  <w:b/>
                <w:bCs/>
              </w:rPr>
              <w:t>Терещенко, А. В.</w:t>
            </w:r>
            <w:r w:rsidRPr="000E27C4">
              <w:rPr>
                <w:rFonts w:ascii="Calibri" w:eastAsia="Calibri" w:hAnsi="Calibri" w:cs="Times New Roman"/>
              </w:rPr>
              <w:br/>
              <w:t>   История культуры русского народа [Текст] / А. В. Терещенко ; [подгот. текста, совр. версия А. Тереховой и Н. Любимовой]. - М. : Эксмо, 2007. - 729, [6] с., [20] л. ил. : ил. - ISBN 5-699-17864-3. - ISBN 978-5-699-17866-7 : 440-.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  <w:b/>
                <w:bCs/>
              </w:rPr>
              <w:t>Швейковская, Е. Н.</w:t>
            </w:r>
            <w:r w:rsidRPr="000E27C4">
              <w:rPr>
                <w:rFonts w:ascii="Calibri" w:eastAsia="Calibri" w:hAnsi="Calibri" w:cs="Times New Roman"/>
              </w:rPr>
              <w:br/>
              <w:t>   Русский крестьянин в доме и мире: северная деревня конца XVI - начала XVIII века [Текст] / Е. Н. Швейковская ; Рос. акад. наук, Ин-т славяноведения. - М. : Индрик, 2012. - 366 с. - (Традиционная духовная культура славян. Современные исследования). - Библиогр.: с. 345-354. - ISBN 978-5-91674-172-8 : 200-.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  <w:b/>
                <w:bCs/>
              </w:rPr>
              <w:t>Костомаров, Н. И.</w:t>
            </w:r>
            <w:r w:rsidRPr="000E27C4">
              <w:rPr>
                <w:rFonts w:ascii="Calibri" w:eastAsia="Calibri" w:hAnsi="Calibri" w:cs="Times New Roman"/>
              </w:rPr>
              <w:br/>
              <w:t>   Домашняя жизнь русского народа [Текст] / Н. И. Костомаров ; [сост., подгот. текста, примеч. и коммент. Н. Соломадиной]. - М. : Эксмо, 2008. - 669, [2] с., [18] л. ил. : ил. - ISBN 978-5-699-26404-9 : 550-.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</w:rPr>
              <w:t>   </w:t>
            </w:r>
            <w:r w:rsidRPr="000E27C4">
              <w:rPr>
                <w:rFonts w:ascii="Calibri" w:eastAsia="Calibri" w:hAnsi="Calibri" w:cs="Times New Roman"/>
                <w:b/>
                <w:bCs/>
              </w:rPr>
              <w:t>Поликультурное пространство Российской Федерации</w:t>
            </w:r>
            <w:r w:rsidRPr="000E27C4">
              <w:rPr>
                <w:rFonts w:ascii="Calibri" w:eastAsia="Calibri" w:hAnsi="Calibri" w:cs="Times New Roman"/>
              </w:rPr>
              <w:t xml:space="preserve"> [Электронный ресурс] . Кн. I : Культура Дальнего Востока России / науч. рук. и гл. ред. Л. М. Мосолова, отв. ред. Н. А. Кривич. - СПб. : Петрополис, 2012. - 241 c. - Базовая коллекция ЭБС "БиблиоРоссика". - ISBN 978-5-9676-0462-1. - ISBN 978-5-9676-0463-8.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</w:rPr>
              <w:t>   </w:t>
            </w:r>
            <w:r w:rsidRPr="000E27C4">
              <w:rPr>
                <w:rFonts w:ascii="Calibri" w:eastAsia="Calibri" w:hAnsi="Calibri" w:cs="Times New Roman"/>
                <w:b/>
                <w:bCs/>
              </w:rPr>
              <w:t>Поликультурное пространство Российской Федерации</w:t>
            </w:r>
            <w:r w:rsidRPr="000E27C4">
              <w:rPr>
                <w:rFonts w:ascii="Calibri" w:eastAsia="Calibri" w:hAnsi="Calibri" w:cs="Times New Roman"/>
              </w:rPr>
              <w:t xml:space="preserve"> [Электронный ресурс] . Кн. II : Культура Южной России / науч. рук. и гл. ред. Л. М. Мосолова, отв. ред. Х. Г. Тхагапсоев. - СПб. : Петрополис, 2012. - 277 c. - Базовая коллекция ЭБС "БиблиоРоссика". - ISBN 978-5-9676-0462-1. - ISBN 978-5-9676-0466-9.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</w:rPr>
              <w:t>   </w:t>
            </w:r>
            <w:r w:rsidRPr="000E27C4">
              <w:rPr>
                <w:rFonts w:ascii="Calibri" w:eastAsia="Calibri" w:hAnsi="Calibri" w:cs="Times New Roman"/>
                <w:b/>
                <w:bCs/>
              </w:rPr>
              <w:t>Поликультурное пространство Российской Федерации</w:t>
            </w:r>
            <w:r w:rsidRPr="000E27C4">
              <w:rPr>
                <w:rFonts w:ascii="Calibri" w:eastAsia="Calibri" w:hAnsi="Calibri" w:cs="Times New Roman"/>
              </w:rPr>
              <w:t xml:space="preserve"> [Электронный ресурс] : [учеб. пособие]. Кн. IV : Культура Сибири / науч. рук. и гл. ред. Л. М. Мосолова, отв. ред. Л. В. Дмитриева. - СПБ. : Петрополис, 2013. - 461 c. - Базовая коллекция ЭБС "БиблиоРоссика". - ISBN 978-5-9676-0462-1. - ISBN 978-5-9676-0535-2.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</w:rPr>
              <w:t>   </w:t>
            </w:r>
            <w:r w:rsidRPr="000E27C4">
              <w:rPr>
                <w:rFonts w:ascii="Calibri" w:eastAsia="Calibri" w:hAnsi="Calibri" w:cs="Times New Roman"/>
                <w:b/>
                <w:bCs/>
              </w:rPr>
              <w:t>Поликультурное пространство Российской Федерации</w:t>
            </w:r>
            <w:r w:rsidRPr="000E27C4">
              <w:rPr>
                <w:rFonts w:ascii="Calibri" w:eastAsia="Calibri" w:hAnsi="Calibri" w:cs="Times New Roman"/>
              </w:rPr>
              <w:t xml:space="preserve"> [Электронный ресурс] . Кн. I : Культура Дальнего Востока России / науч. рук. и гл. ред. Л. М. Мосолова, отв. ред. Н. А. Кривич. - СПб. : Петрополис, 2012. - 241 c. - Базовая коллекция ЭБС "БиблиоРоссика". - ISBN 978-5-9676-0462-1. - ISBN 978-5-9676-0463-8. </w:t>
            </w:r>
          </w:p>
        </w:tc>
      </w:tr>
      <w:tr w:rsidR="000E27C4" w:rsidRPr="000E27C4" w:rsidTr="00DB707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27C4" w:rsidRPr="000E27C4" w:rsidRDefault="000E27C4" w:rsidP="000E27C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0E27C4">
              <w:rPr>
                <w:rFonts w:ascii="Calibri" w:eastAsia="Calibri" w:hAnsi="Calibri" w:cs="Times New Roman"/>
              </w:rPr>
              <w:t>   </w:t>
            </w:r>
            <w:r w:rsidRPr="000E27C4">
              <w:rPr>
                <w:rFonts w:ascii="Calibri" w:eastAsia="Calibri" w:hAnsi="Calibri" w:cs="Times New Roman"/>
                <w:b/>
                <w:bCs/>
              </w:rPr>
              <w:t>Поликультурное пространство Российской Федерации</w:t>
            </w:r>
            <w:r w:rsidRPr="000E27C4">
              <w:rPr>
                <w:rFonts w:ascii="Calibri" w:eastAsia="Calibri" w:hAnsi="Calibri" w:cs="Times New Roman"/>
              </w:rPr>
              <w:t xml:space="preserve"> [Электронный ресурс] . Кн. II : Культура Южной России / науч. рук. и гл. ред. Л. М. Мосолова, отв. ред. Х. Г. Тхагапсоев. - СПб. : Петрополис, 2012. - 277 c. - Базовая коллекция ЭБС "БиблиоРоссика". - ISBN 978-5-9676-0462-1. - ISBN 978-5-9676-0466-9. </w:t>
            </w:r>
          </w:p>
        </w:tc>
      </w:tr>
    </w:tbl>
    <w:p w:rsidR="000E27C4" w:rsidRPr="000E27C4" w:rsidRDefault="000E27C4" w:rsidP="000E27C4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E27C4" w:rsidRPr="000E27C4" w:rsidRDefault="000E27C4" w:rsidP="000E27C4">
      <w:pPr>
        <w:tabs>
          <w:tab w:val="left" w:pos="1134"/>
          <w:tab w:val="right" w:leader="underscore" w:pos="8505"/>
        </w:tabs>
        <w:spacing w:after="0" w:line="276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E27C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Программное обеспечение и Интернет-ресурсы</w:t>
      </w:r>
    </w:p>
    <w:p w:rsidR="000E27C4" w:rsidRPr="000E27C4" w:rsidRDefault="000E27C4" w:rsidP="000E27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27C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0E27C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Учебно-методическое и информационное обеспечение дисциплины</w:t>
      </w:r>
      <w:r w:rsidRPr="000E27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предусматривает использование электронных ресурсов и библиотек, содержащих тексты по мифологии.</w:t>
      </w:r>
    </w:p>
    <w:p w:rsidR="002F516B" w:rsidRPr="005B7CA6" w:rsidRDefault="002F516B" w:rsidP="002F516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white"/>
          <w:lang w:eastAsia="zh-CN"/>
        </w:rPr>
      </w:pPr>
    </w:p>
    <w:p w:rsidR="002F516B" w:rsidRPr="000F42A9" w:rsidRDefault="00DC6269" w:rsidP="00DC6269">
      <w:pPr>
        <w:pStyle w:val="2"/>
        <w:ind w:left="502"/>
        <w:jc w:val="center"/>
        <w:rPr>
          <w:rFonts w:eastAsia="Arial Unicode MS"/>
          <w:highlight w:val="white"/>
        </w:rPr>
      </w:pPr>
      <w:r>
        <w:rPr>
          <w:rFonts w:eastAsia="Arial Unicode MS"/>
          <w:highlight w:val="white"/>
        </w:rPr>
        <w:t xml:space="preserve">7. </w:t>
      </w:r>
      <w:r w:rsidR="002F516B" w:rsidRPr="000F42A9">
        <w:rPr>
          <w:rFonts w:eastAsia="Arial Unicode MS"/>
          <w:highlight w:val="white"/>
        </w:rPr>
        <w:t xml:space="preserve">ПЕРЕЧЕНЬ </w:t>
      </w:r>
      <w:r w:rsidR="002F516B" w:rsidRPr="000F42A9">
        <w:rPr>
          <w:rStyle w:val="80"/>
          <w:rFonts w:cs="Times New Roman"/>
          <w:b/>
          <w:color w:val="auto"/>
          <w:sz w:val="22"/>
          <w:szCs w:val="24"/>
        </w:rPr>
        <w:t>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</w:p>
    <w:p w:rsidR="002F516B" w:rsidRPr="005B7CA6" w:rsidRDefault="002F516B" w:rsidP="002F516B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highlight w:val="white"/>
          <w:lang w:eastAsia="zh-CN"/>
        </w:rPr>
      </w:pPr>
    </w:p>
    <w:p w:rsidR="002F516B" w:rsidRPr="005B7CA6" w:rsidRDefault="002F516B" w:rsidP="002F516B">
      <w:pPr>
        <w:pStyle w:val="a"/>
        <w:numPr>
          <w:ilvl w:val="0"/>
          <w:numId w:val="0"/>
        </w:numPr>
        <w:spacing w:before="0" w:after="0" w:line="276" w:lineRule="auto"/>
        <w:ind w:firstLine="709"/>
        <w:jc w:val="both"/>
      </w:pPr>
      <w:r w:rsidRPr="005B7CA6"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2F516B" w:rsidRPr="005B7CA6" w:rsidRDefault="002F516B" w:rsidP="00F979F7">
      <w:pPr>
        <w:pStyle w:val="a"/>
        <w:numPr>
          <w:ilvl w:val="0"/>
          <w:numId w:val="5"/>
        </w:numPr>
        <w:suppressAutoHyphens/>
        <w:overflowPunct w:val="0"/>
        <w:autoSpaceDE w:val="0"/>
        <w:spacing w:before="0" w:after="0" w:line="276" w:lineRule="auto"/>
        <w:ind w:left="0" w:firstLine="709"/>
        <w:jc w:val="both"/>
        <w:textAlignment w:val="baseline"/>
      </w:pPr>
      <w:r w:rsidRPr="005B7CA6">
        <w:t>аудиовизуальное представление обучающимся с помощью компьютера содержания отдельных тем дисциплины;</w:t>
      </w:r>
    </w:p>
    <w:p w:rsidR="002F516B" w:rsidRPr="005B7CA6" w:rsidRDefault="002F516B" w:rsidP="00F979F7">
      <w:pPr>
        <w:pStyle w:val="a"/>
        <w:numPr>
          <w:ilvl w:val="0"/>
          <w:numId w:val="5"/>
        </w:numPr>
        <w:suppressAutoHyphens/>
        <w:overflowPunct w:val="0"/>
        <w:autoSpaceDE w:val="0"/>
        <w:spacing w:before="0" w:after="0" w:line="276" w:lineRule="auto"/>
        <w:ind w:left="0" w:firstLine="709"/>
        <w:jc w:val="both"/>
        <w:textAlignment w:val="baseline"/>
      </w:pPr>
      <w:r w:rsidRPr="005B7CA6"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2F516B" w:rsidRPr="005B7CA6" w:rsidRDefault="002F516B" w:rsidP="00F979F7">
      <w:pPr>
        <w:pStyle w:val="a"/>
        <w:numPr>
          <w:ilvl w:val="0"/>
          <w:numId w:val="5"/>
        </w:numPr>
        <w:suppressAutoHyphens/>
        <w:overflowPunct w:val="0"/>
        <w:autoSpaceDE w:val="0"/>
        <w:spacing w:before="0" w:after="0" w:line="276" w:lineRule="auto"/>
        <w:ind w:left="0" w:firstLine="709"/>
        <w:jc w:val="both"/>
        <w:textAlignment w:val="baseline"/>
      </w:pPr>
      <w:r w:rsidRPr="005B7CA6"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2F516B" w:rsidRPr="00A350F7" w:rsidRDefault="002F516B" w:rsidP="00F979F7">
      <w:pPr>
        <w:pStyle w:val="a"/>
        <w:numPr>
          <w:ilvl w:val="0"/>
          <w:numId w:val="5"/>
        </w:numPr>
        <w:suppressAutoHyphens/>
        <w:overflowPunct w:val="0"/>
        <w:autoSpaceDE w:val="0"/>
        <w:spacing w:before="0" w:after="0" w:line="276" w:lineRule="auto"/>
        <w:ind w:left="0" w:firstLine="709"/>
        <w:jc w:val="both"/>
        <w:textAlignment w:val="baseline"/>
      </w:pPr>
      <w:r w:rsidRPr="00A350F7"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2F516B" w:rsidRPr="00A350F7" w:rsidRDefault="002F516B" w:rsidP="002F516B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350F7">
        <w:rPr>
          <w:rFonts w:ascii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2F516B" w:rsidRPr="00A350F7" w:rsidRDefault="002F516B" w:rsidP="002F516B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>W</w:t>
      </w:r>
      <w:r w:rsidRPr="00A350F7">
        <w:rPr>
          <w:rFonts w:ascii="Times New Roman" w:hAnsi="Times New Roman" w:cs="Times New Roman"/>
          <w:sz w:val="24"/>
          <w:szCs w:val="24"/>
          <w:lang w:eastAsia="ar-SA"/>
        </w:rPr>
        <w:t>ог</w:t>
      </w:r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d, </w:t>
      </w:r>
      <w:r w:rsidRPr="00A350F7">
        <w:rPr>
          <w:rFonts w:ascii="Times New Roman" w:hAnsi="Times New Roman" w:cs="Times New Roman"/>
          <w:sz w:val="24"/>
          <w:szCs w:val="24"/>
          <w:lang w:eastAsia="ar-SA"/>
        </w:rPr>
        <w:t>Ехсе</w:t>
      </w:r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>l, Pow</w:t>
      </w:r>
      <w:r w:rsidRPr="00A350F7">
        <w:rPr>
          <w:rFonts w:ascii="Times New Roman" w:hAnsi="Times New Roman" w:cs="Times New Roman"/>
          <w:sz w:val="24"/>
          <w:szCs w:val="24"/>
          <w:lang w:eastAsia="ar-SA"/>
        </w:rPr>
        <w:t>егРо</w:t>
      </w:r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>int;</w:t>
      </w:r>
    </w:p>
    <w:p w:rsidR="002F516B" w:rsidRPr="00A350F7" w:rsidRDefault="002F516B" w:rsidP="002F516B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>Adobe Photoshop;</w:t>
      </w:r>
    </w:p>
    <w:p w:rsidR="002F516B" w:rsidRPr="00670798" w:rsidRDefault="002F516B" w:rsidP="002F516B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>PowerDVD</w:t>
      </w:r>
      <w:r w:rsidRPr="00670798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2F516B" w:rsidRDefault="002F516B" w:rsidP="002F516B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>MediaPlayerClassic</w:t>
      </w:r>
      <w:r w:rsidRPr="00670798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A950D4" w:rsidRPr="00AE2AD5" w:rsidRDefault="00A950D4" w:rsidP="00A950D4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E2AD5">
        <w:rPr>
          <w:rFonts w:ascii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A950D4" w:rsidRPr="00A950D4" w:rsidRDefault="00A950D4" w:rsidP="00A950D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950D4">
        <w:rPr>
          <w:rFonts w:ascii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«Лань»: </w:t>
      </w:r>
      <w:hyperlink r:id="rId8" w:history="1">
        <w:r w:rsidRPr="00A950D4">
          <w:rPr>
            <w:rStyle w:val="af6"/>
            <w:rFonts w:ascii="Times New Roman" w:hAnsi="Times New Roman" w:cs="Times New Roman"/>
            <w:color w:val="auto"/>
            <w:sz w:val="24"/>
            <w:szCs w:val="24"/>
            <w:u w:val="none"/>
          </w:rPr>
          <w:t>https://e.lanbook.com/</w:t>
        </w:r>
      </w:hyperlink>
    </w:p>
    <w:p w:rsidR="00A950D4" w:rsidRPr="00A950D4" w:rsidRDefault="00A950D4" w:rsidP="00A950D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950D4">
        <w:rPr>
          <w:rFonts w:ascii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«Руконт»:  </w:t>
      </w:r>
      <w:hyperlink r:id="rId9" w:history="1">
        <w:r w:rsidRPr="00A950D4">
          <w:rPr>
            <w:rStyle w:val="af6"/>
            <w:rFonts w:ascii="Times New Roman" w:hAnsi="Times New Roman" w:cs="Times New Roman"/>
            <w:color w:val="auto"/>
            <w:sz w:val="24"/>
            <w:szCs w:val="24"/>
            <w:u w:val="none"/>
          </w:rPr>
          <w:t>https://rucont.ru/</w:t>
        </w:r>
      </w:hyperlink>
    </w:p>
    <w:p w:rsidR="00A950D4" w:rsidRPr="00A950D4" w:rsidRDefault="00A950D4" w:rsidP="00A950D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0D4">
        <w:rPr>
          <w:rFonts w:ascii="Times New Roman" w:hAnsi="Times New Roman" w:cs="Times New Roman"/>
          <w:sz w:val="24"/>
          <w:szCs w:val="24"/>
        </w:rPr>
        <w:t>Электронная библиотека «Юрайт»:</w:t>
      </w:r>
      <w:hyperlink r:id="rId10" w:history="1">
        <w:r w:rsidRPr="00A950D4">
          <w:rPr>
            <w:rStyle w:val="af6"/>
            <w:rFonts w:ascii="Times New Roman" w:hAnsi="Times New Roman" w:cs="Times New Roman"/>
            <w:color w:val="auto"/>
            <w:sz w:val="24"/>
            <w:szCs w:val="24"/>
            <w:u w:val="none"/>
          </w:rPr>
          <w:t>https://biblio-online.ru/</w:t>
        </w:r>
      </w:hyperlink>
    </w:p>
    <w:p w:rsidR="00A950D4" w:rsidRPr="00A950D4" w:rsidRDefault="00A950D4" w:rsidP="00A950D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0D4">
        <w:rPr>
          <w:rFonts w:ascii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 «Библиороссика»: </w:t>
      </w:r>
      <w:hyperlink r:id="rId11" w:history="1">
        <w:r w:rsidRPr="00A950D4">
          <w:rPr>
            <w:rStyle w:val="af6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http://www.bibliorossica.com/</w:t>
        </w:r>
      </w:hyperlink>
    </w:p>
    <w:p w:rsidR="00A950D4" w:rsidRPr="00A950D4" w:rsidRDefault="00A950D4" w:rsidP="00A950D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0D4">
        <w:rPr>
          <w:rFonts w:ascii="Times New Roman" w:hAnsi="Times New Roman" w:cs="Times New Roman"/>
          <w:sz w:val="24"/>
          <w:szCs w:val="24"/>
        </w:rPr>
        <w:t xml:space="preserve">Научная электронная библиотека: </w:t>
      </w:r>
      <w:hyperlink r:id="rId12" w:history="1">
        <w:r w:rsidRPr="00A950D4">
          <w:rPr>
            <w:rStyle w:val="af6"/>
            <w:rFonts w:ascii="Times New Roman" w:hAnsi="Times New Roman" w:cs="Times New Roman"/>
            <w:color w:val="auto"/>
            <w:sz w:val="24"/>
            <w:szCs w:val="24"/>
            <w:u w:val="none"/>
          </w:rPr>
          <w:t>https://elibrary.ru/projects/subscription/rus_titles_open.asp</w:t>
        </w:r>
      </w:hyperlink>
    </w:p>
    <w:p w:rsidR="00A950D4" w:rsidRPr="00A950D4" w:rsidRDefault="00A950D4" w:rsidP="00A950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50D4" w:rsidRDefault="00A950D4" w:rsidP="00A950D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950D4" w:rsidRPr="00A350F7" w:rsidRDefault="00A950D4" w:rsidP="002F516B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62D47" w:rsidRPr="005B7CA6" w:rsidRDefault="00A62D47" w:rsidP="00F979F7">
      <w:pPr>
        <w:pStyle w:val="2"/>
        <w:numPr>
          <w:ilvl w:val="0"/>
          <w:numId w:val="7"/>
        </w:numPr>
        <w:jc w:val="center"/>
        <w:rPr>
          <w:rFonts w:eastAsia="Arial Unicode MS"/>
        </w:rPr>
      </w:pPr>
      <w:bookmarkStart w:id="12" w:name="_Toc528600549"/>
      <w:bookmarkStart w:id="13" w:name="_Toc530496236"/>
      <w:r w:rsidRPr="00A350F7">
        <w:rPr>
          <w:rFonts w:eastAsia="Arial Unicode MS"/>
        </w:rPr>
        <w:lastRenderedPageBreak/>
        <w:t>ОПИСАНИ</w:t>
      </w:r>
      <w:r w:rsidRPr="005B7CA6">
        <w:rPr>
          <w:rFonts w:eastAsia="Arial Unicode MS"/>
        </w:rPr>
        <w:t>Е МАТЕРИАЛЬНО-ТЕХНИЧЕСКОЙ БАЗЫ, НЕОБХОДИМОЙ ДЛЯ ОСУЩЕСТВЛЕНИЯ ОБРАЗОВАТЕЛЬНОГО ПРОЦЕССА ПО ДИСЦИПЛИНЕ</w:t>
      </w:r>
      <w:bookmarkEnd w:id="12"/>
      <w:bookmarkEnd w:id="13"/>
    </w:p>
    <w:p w:rsidR="00B16502" w:rsidRPr="00027287" w:rsidRDefault="00744BAF" w:rsidP="00B16502">
      <w:p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</w:pPr>
      <w:r w:rsidRPr="00744BAF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>Аудитории, оснащенные компьютерами, DVD плеером и видеопроекцией, интернет ресурсы.</w:t>
      </w:r>
    </w:p>
    <w:p w:rsidR="00B16502" w:rsidRDefault="00B16502" w:rsidP="00B1650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54A16" w:rsidRPr="00454A16" w:rsidRDefault="00454A16" w:rsidP="00454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54A1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Программа составлена в соответствии с требованиями ФГОС ВО с </w:t>
      </w:r>
      <w:r w:rsidR="00ED1D5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учетом рекомендаций </w:t>
      </w:r>
      <w:r w:rsidRPr="00454A1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ОПОП ВО по направлению и профилю подготовки 51.03.05 Режиссура театрализованных представлений и праздников </w:t>
      </w:r>
    </w:p>
    <w:p w:rsidR="00454A16" w:rsidRPr="00454A16" w:rsidRDefault="00454A16" w:rsidP="00454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54A16" w:rsidRPr="00454A16" w:rsidRDefault="000E27C4" w:rsidP="00454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Составитель:</w:t>
      </w:r>
      <w:r w:rsidR="00B02B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Воеводина Л.Н.</w:t>
      </w:r>
    </w:p>
    <w:p w:rsidR="00454A16" w:rsidRPr="00454A16" w:rsidRDefault="00454A16" w:rsidP="00454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54A16" w:rsidRPr="00454A16" w:rsidRDefault="00454A16" w:rsidP="00454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54A16" w:rsidRPr="00454A16" w:rsidRDefault="00454A16" w:rsidP="00454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54A1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Программа одобрена на заседании кафедры Режиссуры театрализованных представлений от </w:t>
      </w:r>
      <w:r w:rsidR="00B02B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______ 2020 г., протокол N </w:t>
      </w:r>
      <w:bookmarkStart w:id="14" w:name="_GoBack"/>
      <w:bookmarkEnd w:id="14"/>
    </w:p>
    <w:p w:rsidR="00454A16" w:rsidRPr="00454A16" w:rsidRDefault="00454A16" w:rsidP="00454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16502" w:rsidRPr="00A950D4" w:rsidRDefault="00B16502" w:rsidP="00CF20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sectPr w:rsidR="00B16502" w:rsidRPr="00A950D4" w:rsidSect="00D838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503" w:rsidRDefault="00682503" w:rsidP="0064510C">
      <w:pPr>
        <w:spacing w:after="0" w:line="240" w:lineRule="auto"/>
      </w:pPr>
      <w:r>
        <w:separator/>
      </w:r>
    </w:p>
  </w:endnote>
  <w:endnote w:type="continuationSeparator" w:id="0">
    <w:p w:rsidR="00682503" w:rsidRDefault="00682503" w:rsidP="00645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503" w:rsidRDefault="00682503" w:rsidP="0064510C">
      <w:pPr>
        <w:spacing w:after="0" w:line="240" w:lineRule="auto"/>
      </w:pPr>
      <w:r>
        <w:separator/>
      </w:r>
    </w:p>
  </w:footnote>
  <w:footnote w:type="continuationSeparator" w:id="0">
    <w:p w:rsidR="00682503" w:rsidRDefault="00682503" w:rsidP="006451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81F31"/>
    <w:multiLevelType w:val="hybridMultilevel"/>
    <w:tmpl w:val="0BFC0E36"/>
    <w:lvl w:ilvl="0" w:tplc="ACF0EA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234FA9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B0D92"/>
    <w:multiLevelType w:val="hybridMultilevel"/>
    <w:tmpl w:val="E63C2750"/>
    <w:lvl w:ilvl="0" w:tplc="8DA097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D96933"/>
    <w:multiLevelType w:val="hybridMultilevel"/>
    <w:tmpl w:val="3572D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1C7E45"/>
    <w:multiLevelType w:val="hybridMultilevel"/>
    <w:tmpl w:val="72C4601E"/>
    <w:lvl w:ilvl="0" w:tplc="AC7E031C">
      <w:start w:val="1"/>
      <w:numFmt w:val="decimal"/>
      <w:lvlText w:val="%1."/>
      <w:lvlJc w:val="left"/>
      <w:pPr>
        <w:ind w:left="11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8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D911FDC"/>
    <w:multiLevelType w:val="multilevel"/>
    <w:tmpl w:val="402AE47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1703154"/>
    <w:multiLevelType w:val="hybridMultilevel"/>
    <w:tmpl w:val="8E025A76"/>
    <w:lvl w:ilvl="0" w:tplc="E56C27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BCB752B"/>
    <w:multiLevelType w:val="hybridMultilevel"/>
    <w:tmpl w:val="3EDA9F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2"/>
  </w:num>
  <w:num w:numId="4">
    <w:abstractNumId w:val="4"/>
  </w:num>
  <w:num w:numId="5">
    <w:abstractNumId w:val="6"/>
  </w:num>
  <w:num w:numId="6">
    <w:abstractNumId w:val="11"/>
  </w:num>
  <w:num w:numId="7">
    <w:abstractNumId w:val="10"/>
  </w:num>
  <w:num w:numId="8">
    <w:abstractNumId w:val="8"/>
  </w:num>
  <w:num w:numId="9">
    <w:abstractNumId w:val="7"/>
  </w:num>
  <w:num w:numId="10">
    <w:abstractNumId w:val="0"/>
  </w:num>
  <w:num w:numId="11">
    <w:abstractNumId w:val="13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D47"/>
    <w:rsid w:val="00003327"/>
    <w:rsid w:val="00013E46"/>
    <w:rsid w:val="000152DE"/>
    <w:rsid w:val="00015DEB"/>
    <w:rsid w:val="0002127F"/>
    <w:rsid w:val="00026E45"/>
    <w:rsid w:val="00027287"/>
    <w:rsid w:val="000300A7"/>
    <w:rsid w:val="000320C5"/>
    <w:rsid w:val="00032F07"/>
    <w:rsid w:val="00032F49"/>
    <w:rsid w:val="0003431C"/>
    <w:rsid w:val="000368B3"/>
    <w:rsid w:val="00044D14"/>
    <w:rsid w:val="00051ACC"/>
    <w:rsid w:val="0005493B"/>
    <w:rsid w:val="000573E4"/>
    <w:rsid w:val="000611F3"/>
    <w:rsid w:val="00061BB2"/>
    <w:rsid w:val="00062A3E"/>
    <w:rsid w:val="00071A94"/>
    <w:rsid w:val="00077BBA"/>
    <w:rsid w:val="00081679"/>
    <w:rsid w:val="00083AA3"/>
    <w:rsid w:val="00091B4A"/>
    <w:rsid w:val="00093ACF"/>
    <w:rsid w:val="000B1181"/>
    <w:rsid w:val="000D04D0"/>
    <w:rsid w:val="000D0A21"/>
    <w:rsid w:val="000D7260"/>
    <w:rsid w:val="000E1D6D"/>
    <w:rsid w:val="000E27C4"/>
    <w:rsid w:val="000E4DA2"/>
    <w:rsid w:val="000E7421"/>
    <w:rsid w:val="000F151D"/>
    <w:rsid w:val="000F42A9"/>
    <w:rsid w:val="000F6433"/>
    <w:rsid w:val="0010644A"/>
    <w:rsid w:val="00122BC5"/>
    <w:rsid w:val="00131C57"/>
    <w:rsid w:val="00136287"/>
    <w:rsid w:val="001376D0"/>
    <w:rsid w:val="00144732"/>
    <w:rsid w:val="0015278C"/>
    <w:rsid w:val="001540C2"/>
    <w:rsid w:val="001910C6"/>
    <w:rsid w:val="00191627"/>
    <w:rsid w:val="00193CBF"/>
    <w:rsid w:val="0019760D"/>
    <w:rsid w:val="001A176A"/>
    <w:rsid w:val="001A4BD9"/>
    <w:rsid w:val="001C64F9"/>
    <w:rsid w:val="001C75BD"/>
    <w:rsid w:val="001D0B64"/>
    <w:rsid w:val="001D3208"/>
    <w:rsid w:val="001D4D64"/>
    <w:rsid w:val="001E60D8"/>
    <w:rsid w:val="002012B7"/>
    <w:rsid w:val="002033F4"/>
    <w:rsid w:val="00203913"/>
    <w:rsid w:val="00204842"/>
    <w:rsid w:val="00207626"/>
    <w:rsid w:val="00225455"/>
    <w:rsid w:val="0023249E"/>
    <w:rsid w:val="002425D6"/>
    <w:rsid w:val="002468F5"/>
    <w:rsid w:val="00250A8E"/>
    <w:rsid w:val="00252CD8"/>
    <w:rsid w:val="002533D4"/>
    <w:rsid w:val="002540FE"/>
    <w:rsid w:val="00256D23"/>
    <w:rsid w:val="00257D03"/>
    <w:rsid w:val="00266E5F"/>
    <w:rsid w:val="00267044"/>
    <w:rsid w:val="00270E3F"/>
    <w:rsid w:val="00277633"/>
    <w:rsid w:val="002812DF"/>
    <w:rsid w:val="00290994"/>
    <w:rsid w:val="0029403E"/>
    <w:rsid w:val="002A0DD6"/>
    <w:rsid w:val="002A30DF"/>
    <w:rsid w:val="002A5938"/>
    <w:rsid w:val="002B2A65"/>
    <w:rsid w:val="002B4D57"/>
    <w:rsid w:val="002B74D1"/>
    <w:rsid w:val="002D72A2"/>
    <w:rsid w:val="002D7594"/>
    <w:rsid w:val="002E6AC4"/>
    <w:rsid w:val="002E74C1"/>
    <w:rsid w:val="002F4ED1"/>
    <w:rsid w:val="002F516B"/>
    <w:rsid w:val="00313C8C"/>
    <w:rsid w:val="00314071"/>
    <w:rsid w:val="00316234"/>
    <w:rsid w:val="0033706E"/>
    <w:rsid w:val="0034714A"/>
    <w:rsid w:val="00351566"/>
    <w:rsid w:val="003535B2"/>
    <w:rsid w:val="00364199"/>
    <w:rsid w:val="00364BAE"/>
    <w:rsid w:val="00393A41"/>
    <w:rsid w:val="0039438F"/>
    <w:rsid w:val="00395D94"/>
    <w:rsid w:val="003961D0"/>
    <w:rsid w:val="003A1723"/>
    <w:rsid w:val="003A2544"/>
    <w:rsid w:val="003A4C32"/>
    <w:rsid w:val="003A4D40"/>
    <w:rsid w:val="003A546D"/>
    <w:rsid w:val="003A681E"/>
    <w:rsid w:val="003D0E9F"/>
    <w:rsid w:val="003D3139"/>
    <w:rsid w:val="003D606A"/>
    <w:rsid w:val="003E24EF"/>
    <w:rsid w:val="003E7B67"/>
    <w:rsid w:val="003F65EA"/>
    <w:rsid w:val="004107BE"/>
    <w:rsid w:val="0041697A"/>
    <w:rsid w:val="004222C5"/>
    <w:rsid w:val="00434574"/>
    <w:rsid w:val="00441063"/>
    <w:rsid w:val="00452F79"/>
    <w:rsid w:val="00454A16"/>
    <w:rsid w:val="00455BF2"/>
    <w:rsid w:val="00477957"/>
    <w:rsid w:val="00483E34"/>
    <w:rsid w:val="004970B0"/>
    <w:rsid w:val="00497407"/>
    <w:rsid w:val="004C06F6"/>
    <w:rsid w:val="004C1894"/>
    <w:rsid w:val="004C6C80"/>
    <w:rsid w:val="004D3A38"/>
    <w:rsid w:val="004D4DEB"/>
    <w:rsid w:val="004D5352"/>
    <w:rsid w:val="004D5C8B"/>
    <w:rsid w:val="004F3445"/>
    <w:rsid w:val="004F6F14"/>
    <w:rsid w:val="004F7B91"/>
    <w:rsid w:val="00502F90"/>
    <w:rsid w:val="0050752C"/>
    <w:rsid w:val="00525ABC"/>
    <w:rsid w:val="00525EC2"/>
    <w:rsid w:val="00526084"/>
    <w:rsid w:val="005260E1"/>
    <w:rsid w:val="0053252B"/>
    <w:rsid w:val="00543162"/>
    <w:rsid w:val="00544024"/>
    <w:rsid w:val="00550D2B"/>
    <w:rsid w:val="00554A94"/>
    <w:rsid w:val="0056295D"/>
    <w:rsid w:val="00566210"/>
    <w:rsid w:val="005704F7"/>
    <w:rsid w:val="00581E8C"/>
    <w:rsid w:val="00592B8D"/>
    <w:rsid w:val="00596C21"/>
    <w:rsid w:val="005A036C"/>
    <w:rsid w:val="005B07C0"/>
    <w:rsid w:val="005B7CA6"/>
    <w:rsid w:val="005C3766"/>
    <w:rsid w:val="005C4265"/>
    <w:rsid w:val="005D46C7"/>
    <w:rsid w:val="005D79E3"/>
    <w:rsid w:val="005E0E1E"/>
    <w:rsid w:val="005E33B2"/>
    <w:rsid w:val="005F092F"/>
    <w:rsid w:val="005F3557"/>
    <w:rsid w:val="00607C6A"/>
    <w:rsid w:val="00621BE5"/>
    <w:rsid w:val="00626393"/>
    <w:rsid w:val="006321CF"/>
    <w:rsid w:val="00640C7F"/>
    <w:rsid w:val="00643016"/>
    <w:rsid w:val="0064510C"/>
    <w:rsid w:val="00653C13"/>
    <w:rsid w:val="00655111"/>
    <w:rsid w:val="00670798"/>
    <w:rsid w:val="006710DB"/>
    <w:rsid w:val="0067369D"/>
    <w:rsid w:val="00682503"/>
    <w:rsid w:val="006952FD"/>
    <w:rsid w:val="006A0D82"/>
    <w:rsid w:val="006A74F3"/>
    <w:rsid w:val="006B0088"/>
    <w:rsid w:val="006C02ED"/>
    <w:rsid w:val="006C4BC7"/>
    <w:rsid w:val="006D4810"/>
    <w:rsid w:val="006D6B69"/>
    <w:rsid w:val="006E02CA"/>
    <w:rsid w:val="006F5600"/>
    <w:rsid w:val="006F5D55"/>
    <w:rsid w:val="007065FA"/>
    <w:rsid w:val="00720AC4"/>
    <w:rsid w:val="00722069"/>
    <w:rsid w:val="00722C2A"/>
    <w:rsid w:val="00737DFF"/>
    <w:rsid w:val="00740BE0"/>
    <w:rsid w:val="00742B2D"/>
    <w:rsid w:val="00744BAF"/>
    <w:rsid w:val="00746DD9"/>
    <w:rsid w:val="0075407C"/>
    <w:rsid w:val="007544EE"/>
    <w:rsid w:val="007578F9"/>
    <w:rsid w:val="007600FB"/>
    <w:rsid w:val="00780874"/>
    <w:rsid w:val="00790541"/>
    <w:rsid w:val="00793077"/>
    <w:rsid w:val="00795F14"/>
    <w:rsid w:val="007A5125"/>
    <w:rsid w:val="007A5E05"/>
    <w:rsid w:val="007E12DF"/>
    <w:rsid w:val="007E4EDF"/>
    <w:rsid w:val="007F14BA"/>
    <w:rsid w:val="00802627"/>
    <w:rsid w:val="00804199"/>
    <w:rsid w:val="00805202"/>
    <w:rsid w:val="0080794E"/>
    <w:rsid w:val="00807CB2"/>
    <w:rsid w:val="00815CAB"/>
    <w:rsid w:val="008279F9"/>
    <w:rsid w:val="00832A78"/>
    <w:rsid w:val="008366A3"/>
    <w:rsid w:val="0088687A"/>
    <w:rsid w:val="00892B80"/>
    <w:rsid w:val="00895B5C"/>
    <w:rsid w:val="00895EA4"/>
    <w:rsid w:val="008977A9"/>
    <w:rsid w:val="008A27FC"/>
    <w:rsid w:val="008A55D3"/>
    <w:rsid w:val="008B0131"/>
    <w:rsid w:val="008B3480"/>
    <w:rsid w:val="008C60B8"/>
    <w:rsid w:val="008D3869"/>
    <w:rsid w:val="008E217E"/>
    <w:rsid w:val="008E43A1"/>
    <w:rsid w:val="008F43CF"/>
    <w:rsid w:val="008F62D9"/>
    <w:rsid w:val="008F6878"/>
    <w:rsid w:val="0090133B"/>
    <w:rsid w:val="00905427"/>
    <w:rsid w:val="00913985"/>
    <w:rsid w:val="00930797"/>
    <w:rsid w:val="009521A3"/>
    <w:rsid w:val="00956664"/>
    <w:rsid w:val="00957C48"/>
    <w:rsid w:val="009614B6"/>
    <w:rsid w:val="00963751"/>
    <w:rsid w:val="0097216F"/>
    <w:rsid w:val="00993442"/>
    <w:rsid w:val="00993725"/>
    <w:rsid w:val="009A59B1"/>
    <w:rsid w:val="009A6450"/>
    <w:rsid w:val="009B2D82"/>
    <w:rsid w:val="009B35EE"/>
    <w:rsid w:val="009B3B5C"/>
    <w:rsid w:val="009B426D"/>
    <w:rsid w:val="009D10AB"/>
    <w:rsid w:val="009E7F11"/>
    <w:rsid w:val="00A0152C"/>
    <w:rsid w:val="00A01AFF"/>
    <w:rsid w:val="00A06C22"/>
    <w:rsid w:val="00A14020"/>
    <w:rsid w:val="00A1501F"/>
    <w:rsid w:val="00A2102D"/>
    <w:rsid w:val="00A323AE"/>
    <w:rsid w:val="00A350F7"/>
    <w:rsid w:val="00A45DD9"/>
    <w:rsid w:val="00A51A1A"/>
    <w:rsid w:val="00A51C5F"/>
    <w:rsid w:val="00A53502"/>
    <w:rsid w:val="00A551DD"/>
    <w:rsid w:val="00A606D4"/>
    <w:rsid w:val="00A62D47"/>
    <w:rsid w:val="00A63DF0"/>
    <w:rsid w:val="00A676A3"/>
    <w:rsid w:val="00A7082D"/>
    <w:rsid w:val="00A74147"/>
    <w:rsid w:val="00A74639"/>
    <w:rsid w:val="00A86C0E"/>
    <w:rsid w:val="00A950D4"/>
    <w:rsid w:val="00AA6229"/>
    <w:rsid w:val="00AA79B6"/>
    <w:rsid w:val="00AB077A"/>
    <w:rsid w:val="00AC11EF"/>
    <w:rsid w:val="00AC5579"/>
    <w:rsid w:val="00AE2E51"/>
    <w:rsid w:val="00B02BCB"/>
    <w:rsid w:val="00B07E29"/>
    <w:rsid w:val="00B13DC9"/>
    <w:rsid w:val="00B16502"/>
    <w:rsid w:val="00B25797"/>
    <w:rsid w:val="00B30D44"/>
    <w:rsid w:val="00B36993"/>
    <w:rsid w:val="00B3717C"/>
    <w:rsid w:val="00B408FA"/>
    <w:rsid w:val="00B47D22"/>
    <w:rsid w:val="00B5245E"/>
    <w:rsid w:val="00B616CE"/>
    <w:rsid w:val="00B70853"/>
    <w:rsid w:val="00B7194C"/>
    <w:rsid w:val="00B7471F"/>
    <w:rsid w:val="00B80126"/>
    <w:rsid w:val="00B81ACE"/>
    <w:rsid w:val="00B829C5"/>
    <w:rsid w:val="00B8350C"/>
    <w:rsid w:val="00B83ED6"/>
    <w:rsid w:val="00B84D71"/>
    <w:rsid w:val="00B87CC9"/>
    <w:rsid w:val="00B94734"/>
    <w:rsid w:val="00BA0467"/>
    <w:rsid w:val="00BA7355"/>
    <w:rsid w:val="00BC5287"/>
    <w:rsid w:val="00BD7D1D"/>
    <w:rsid w:val="00BE02FF"/>
    <w:rsid w:val="00BE7CF3"/>
    <w:rsid w:val="00BF35BF"/>
    <w:rsid w:val="00BF664B"/>
    <w:rsid w:val="00C002AD"/>
    <w:rsid w:val="00C0037D"/>
    <w:rsid w:val="00C1208C"/>
    <w:rsid w:val="00C245C3"/>
    <w:rsid w:val="00C415EF"/>
    <w:rsid w:val="00C530F9"/>
    <w:rsid w:val="00C54514"/>
    <w:rsid w:val="00C56E64"/>
    <w:rsid w:val="00C63FF0"/>
    <w:rsid w:val="00C66DF8"/>
    <w:rsid w:val="00C67462"/>
    <w:rsid w:val="00C7452F"/>
    <w:rsid w:val="00C75360"/>
    <w:rsid w:val="00C76B7E"/>
    <w:rsid w:val="00C8460B"/>
    <w:rsid w:val="00CA1333"/>
    <w:rsid w:val="00CB2B48"/>
    <w:rsid w:val="00CB798D"/>
    <w:rsid w:val="00CB7EA6"/>
    <w:rsid w:val="00CC55D0"/>
    <w:rsid w:val="00CD07FC"/>
    <w:rsid w:val="00CD6EC1"/>
    <w:rsid w:val="00CE6A72"/>
    <w:rsid w:val="00CF046B"/>
    <w:rsid w:val="00CF0D3D"/>
    <w:rsid w:val="00CF20B5"/>
    <w:rsid w:val="00CF2643"/>
    <w:rsid w:val="00D02F08"/>
    <w:rsid w:val="00D17A44"/>
    <w:rsid w:val="00D17BAB"/>
    <w:rsid w:val="00D22252"/>
    <w:rsid w:val="00D2522D"/>
    <w:rsid w:val="00D30C04"/>
    <w:rsid w:val="00D474D2"/>
    <w:rsid w:val="00D62E61"/>
    <w:rsid w:val="00D732EC"/>
    <w:rsid w:val="00D7340E"/>
    <w:rsid w:val="00D741B5"/>
    <w:rsid w:val="00D773C6"/>
    <w:rsid w:val="00D813DF"/>
    <w:rsid w:val="00D8269E"/>
    <w:rsid w:val="00D838A0"/>
    <w:rsid w:val="00D93B59"/>
    <w:rsid w:val="00DA2A7F"/>
    <w:rsid w:val="00DA7465"/>
    <w:rsid w:val="00DB6D33"/>
    <w:rsid w:val="00DC6269"/>
    <w:rsid w:val="00DD0587"/>
    <w:rsid w:val="00DD11D3"/>
    <w:rsid w:val="00DD7E81"/>
    <w:rsid w:val="00DE2AA0"/>
    <w:rsid w:val="00DF64E7"/>
    <w:rsid w:val="00E002C5"/>
    <w:rsid w:val="00E10FA7"/>
    <w:rsid w:val="00E149BB"/>
    <w:rsid w:val="00E24449"/>
    <w:rsid w:val="00E30357"/>
    <w:rsid w:val="00E356C0"/>
    <w:rsid w:val="00E4196C"/>
    <w:rsid w:val="00E43E80"/>
    <w:rsid w:val="00E57755"/>
    <w:rsid w:val="00E63263"/>
    <w:rsid w:val="00E749AC"/>
    <w:rsid w:val="00E9056C"/>
    <w:rsid w:val="00EA6E41"/>
    <w:rsid w:val="00EB43A9"/>
    <w:rsid w:val="00EC0FCE"/>
    <w:rsid w:val="00EC177B"/>
    <w:rsid w:val="00ED1D5D"/>
    <w:rsid w:val="00ED619B"/>
    <w:rsid w:val="00EE171A"/>
    <w:rsid w:val="00EF66C8"/>
    <w:rsid w:val="00F01D86"/>
    <w:rsid w:val="00F15BAE"/>
    <w:rsid w:val="00F2143B"/>
    <w:rsid w:val="00F22943"/>
    <w:rsid w:val="00F33C5E"/>
    <w:rsid w:val="00F408BC"/>
    <w:rsid w:val="00F4468F"/>
    <w:rsid w:val="00F446B2"/>
    <w:rsid w:val="00F55E5C"/>
    <w:rsid w:val="00F65222"/>
    <w:rsid w:val="00F66630"/>
    <w:rsid w:val="00F702DB"/>
    <w:rsid w:val="00F76A9D"/>
    <w:rsid w:val="00F96F4B"/>
    <w:rsid w:val="00F979F7"/>
    <w:rsid w:val="00FB737C"/>
    <w:rsid w:val="00FC1F6A"/>
    <w:rsid w:val="00FD34B3"/>
    <w:rsid w:val="00FD3B9D"/>
    <w:rsid w:val="00FD4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DFA4E"/>
  <w15:docId w15:val="{D8D5EEDD-683A-45CC-B6E2-3BDDA2069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2B80"/>
  </w:style>
  <w:style w:type="paragraph" w:styleId="1">
    <w:name w:val="heading 1"/>
    <w:basedOn w:val="a0"/>
    <w:next w:val="a0"/>
    <w:link w:val="10"/>
    <w:qFormat/>
    <w:rsid w:val="00A62D4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A62D4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A62D47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A62D47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A62D47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A62D47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A62D4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592B8D"/>
    <w:pPr>
      <w:keepNext/>
      <w:keepLines/>
      <w:spacing w:before="40"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A62D47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62D47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A62D47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A62D47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A62D47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A62D47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592B8D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A62D4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A62D47"/>
  </w:style>
  <w:style w:type="character" w:customStyle="1" w:styleId="WW8Num1z0">
    <w:name w:val="WW8Num1z0"/>
    <w:qFormat/>
    <w:rsid w:val="00A62D47"/>
    <w:rPr>
      <w:rFonts w:cs="Times New Roman"/>
    </w:rPr>
  </w:style>
  <w:style w:type="character" w:customStyle="1" w:styleId="WW8Num2z0">
    <w:name w:val="WW8Num2z0"/>
    <w:qFormat/>
    <w:rsid w:val="00A62D47"/>
    <w:rPr>
      <w:b/>
      <w:bCs/>
      <w:i/>
      <w:spacing w:val="-2"/>
    </w:rPr>
  </w:style>
  <w:style w:type="character" w:customStyle="1" w:styleId="WW8Num3z0">
    <w:name w:val="WW8Num3z0"/>
    <w:qFormat/>
    <w:rsid w:val="00A62D47"/>
    <w:rPr>
      <w:rFonts w:ascii="Symbol" w:hAnsi="Symbol" w:cs="Symbol"/>
      <w:sz w:val="20"/>
    </w:rPr>
  </w:style>
  <w:style w:type="character" w:customStyle="1" w:styleId="WW8Num3z1">
    <w:name w:val="WW8Num3z1"/>
    <w:qFormat/>
    <w:rsid w:val="00A62D47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A62D47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A62D47"/>
  </w:style>
  <w:style w:type="character" w:customStyle="1" w:styleId="WW8Num4z2">
    <w:name w:val="WW8Num4z2"/>
    <w:qFormat/>
    <w:rsid w:val="00A62D47"/>
  </w:style>
  <w:style w:type="character" w:customStyle="1" w:styleId="WW8Num4z3">
    <w:name w:val="WW8Num4z3"/>
    <w:qFormat/>
    <w:rsid w:val="00A62D47"/>
  </w:style>
  <w:style w:type="character" w:customStyle="1" w:styleId="WW8Num4z4">
    <w:name w:val="WW8Num4z4"/>
    <w:qFormat/>
    <w:rsid w:val="00A62D47"/>
  </w:style>
  <w:style w:type="character" w:customStyle="1" w:styleId="WW8Num4z5">
    <w:name w:val="WW8Num4z5"/>
    <w:qFormat/>
    <w:rsid w:val="00A62D47"/>
  </w:style>
  <w:style w:type="character" w:customStyle="1" w:styleId="WW8Num4z6">
    <w:name w:val="WW8Num4z6"/>
    <w:qFormat/>
    <w:rsid w:val="00A62D47"/>
  </w:style>
  <w:style w:type="character" w:customStyle="1" w:styleId="WW8Num4z7">
    <w:name w:val="WW8Num4z7"/>
    <w:qFormat/>
    <w:rsid w:val="00A62D47"/>
  </w:style>
  <w:style w:type="character" w:customStyle="1" w:styleId="WW8Num4z8">
    <w:name w:val="WW8Num4z8"/>
    <w:qFormat/>
    <w:rsid w:val="00A62D47"/>
  </w:style>
  <w:style w:type="character" w:customStyle="1" w:styleId="WW8Num5z0">
    <w:name w:val="WW8Num5z0"/>
    <w:qFormat/>
    <w:rsid w:val="00A62D47"/>
    <w:rPr>
      <w:rFonts w:ascii="Symbol" w:hAnsi="Symbol" w:cs="Symbol"/>
      <w:sz w:val="20"/>
    </w:rPr>
  </w:style>
  <w:style w:type="character" w:customStyle="1" w:styleId="WW8Num5z1">
    <w:name w:val="WW8Num5z1"/>
    <w:qFormat/>
    <w:rsid w:val="00A62D47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A62D47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A62D47"/>
    <w:rPr>
      <w:rFonts w:cs="Times New Roman"/>
      <w:sz w:val="28"/>
      <w:szCs w:val="28"/>
    </w:rPr>
  </w:style>
  <w:style w:type="character" w:customStyle="1" w:styleId="WW8Num6z1">
    <w:name w:val="WW8Num6z1"/>
    <w:qFormat/>
    <w:rsid w:val="00A62D47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A62D47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A62D47"/>
    <w:rPr>
      <w:b/>
      <w:bCs/>
      <w:i/>
      <w:iCs/>
    </w:rPr>
  </w:style>
  <w:style w:type="character" w:customStyle="1" w:styleId="WW8Num7z1">
    <w:name w:val="WW8Num7z1"/>
    <w:qFormat/>
    <w:rsid w:val="00A62D47"/>
  </w:style>
  <w:style w:type="character" w:customStyle="1" w:styleId="WW8Num7z2">
    <w:name w:val="WW8Num7z2"/>
    <w:qFormat/>
    <w:rsid w:val="00A62D47"/>
  </w:style>
  <w:style w:type="character" w:customStyle="1" w:styleId="WW8Num7z3">
    <w:name w:val="WW8Num7z3"/>
    <w:qFormat/>
    <w:rsid w:val="00A62D47"/>
  </w:style>
  <w:style w:type="character" w:customStyle="1" w:styleId="WW8Num7z4">
    <w:name w:val="WW8Num7z4"/>
    <w:qFormat/>
    <w:rsid w:val="00A62D47"/>
  </w:style>
  <w:style w:type="character" w:customStyle="1" w:styleId="WW8Num7z5">
    <w:name w:val="WW8Num7z5"/>
    <w:qFormat/>
    <w:rsid w:val="00A62D47"/>
  </w:style>
  <w:style w:type="character" w:customStyle="1" w:styleId="WW8Num7z6">
    <w:name w:val="WW8Num7z6"/>
    <w:qFormat/>
    <w:rsid w:val="00A62D47"/>
  </w:style>
  <w:style w:type="character" w:customStyle="1" w:styleId="WW8Num7z7">
    <w:name w:val="WW8Num7z7"/>
    <w:qFormat/>
    <w:rsid w:val="00A62D47"/>
  </w:style>
  <w:style w:type="character" w:customStyle="1" w:styleId="WW8Num7z8">
    <w:name w:val="WW8Num7z8"/>
    <w:qFormat/>
    <w:rsid w:val="00A62D47"/>
  </w:style>
  <w:style w:type="character" w:customStyle="1" w:styleId="WW8Num8z0">
    <w:name w:val="WW8Num8z0"/>
    <w:qFormat/>
    <w:rsid w:val="00A62D47"/>
    <w:rPr>
      <w:rFonts w:ascii="Symbol" w:hAnsi="Symbol" w:cs="Symbol"/>
    </w:rPr>
  </w:style>
  <w:style w:type="character" w:customStyle="1" w:styleId="WW8Num8z1">
    <w:name w:val="WW8Num8z1"/>
    <w:qFormat/>
    <w:rsid w:val="00A62D47"/>
    <w:rPr>
      <w:rFonts w:ascii="Courier New" w:hAnsi="Courier New" w:cs="Courier New"/>
    </w:rPr>
  </w:style>
  <w:style w:type="character" w:customStyle="1" w:styleId="WW8Num8z2">
    <w:name w:val="WW8Num8z2"/>
    <w:qFormat/>
    <w:rsid w:val="00A62D47"/>
    <w:rPr>
      <w:rFonts w:ascii="Wingdings" w:hAnsi="Wingdings" w:cs="Wingdings"/>
    </w:rPr>
  </w:style>
  <w:style w:type="character" w:customStyle="1" w:styleId="WW8Num9z0">
    <w:name w:val="WW8Num9z0"/>
    <w:qFormat/>
    <w:rsid w:val="00A62D47"/>
    <w:rPr>
      <w:rFonts w:cs="Times New Roman"/>
    </w:rPr>
  </w:style>
  <w:style w:type="character" w:customStyle="1" w:styleId="WW8Num10z0">
    <w:name w:val="WW8Num10z0"/>
    <w:qFormat/>
    <w:rsid w:val="00A62D47"/>
    <w:rPr>
      <w:b/>
      <w:bCs/>
      <w:i/>
      <w:spacing w:val="-2"/>
    </w:rPr>
  </w:style>
  <w:style w:type="character" w:customStyle="1" w:styleId="WW8Num10z1">
    <w:name w:val="WW8Num10z1"/>
    <w:qFormat/>
    <w:rsid w:val="00A62D47"/>
  </w:style>
  <w:style w:type="character" w:customStyle="1" w:styleId="WW8Num10z2">
    <w:name w:val="WW8Num10z2"/>
    <w:qFormat/>
    <w:rsid w:val="00A62D47"/>
  </w:style>
  <w:style w:type="character" w:customStyle="1" w:styleId="WW8Num10z3">
    <w:name w:val="WW8Num10z3"/>
    <w:qFormat/>
    <w:rsid w:val="00A62D47"/>
  </w:style>
  <w:style w:type="character" w:customStyle="1" w:styleId="WW8Num10z4">
    <w:name w:val="WW8Num10z4"/>
    <w:qFormat/>
    <w:rsid w:val="00A62D47"/>
  </w:style>
  <w:style w:type="character" w:customStyle="1" w:styleId="WW8Num10z5">
    <w:name w:val="WW8Num10z5"/>
    <w:qFormat/>
    <w:rsid w:val="00A62D47"/>
  </w:style>
  <w:style w:type="character" w:customStyle="1" w:styleId="WW8Num10z6">
    <w:name w:val="WW8Num10z6"/>
    <w:qFormat/>
    <w:rsid w:val="00A62D47"/>
  </w:style>
  <w:style w:type="character" w:customStyle="1" w:styleId="WW8Num10z7">
    <w:name w:val="WW8Num10z7"/>
    <w:qFormat/>
    <w:rsid w:val="00A62D47"/>
  </w:style>
  <w:style w:type="character" w:customStyle="1" w:styleId="WW8Num10z8">
    <w:name w:val="WW8Num10z8"/>
    <w:qFormat/>
    <w:rsid w:val="00A62D47"/>
  </w:style>
  <w:style w:type="character" w:customStyle="1" w:styleId="WW8Num11z0">
    <w:name w:val="WW8Num11z0"/>
    <w:qFormat/>
    <w:rsid w:val="00A62D47"/>
    <w:rPr>
      <w:rFonts w:cs="Times New Roman"/>
    </w:rPr>
  </w:style>
  <w:style w:type="character" w:customStyle="1" w:styleId="WW8Num12z0">
    <w:name w:val="WW8Num12z0"/>
    <w:qFormat/>
    <w:rsid w:val="00A62D47"/>
    <w:rPr>
      <w:rFonts w:cs="Times New Roman"/>
    </w:rPr>
  </w:style>
  <w:style w:type="character" w:customStyle="1" w:styleId="WW8Num13z0">
    <w:name w:val="WW8Num13z0"/>
    <w:qFormat/>
    <w:rsid w:val="00A62D47"/>
    <w:rPr>
      <w:b/>
      <w:bCs/>
      <w:i/>
      <w:iCs/>
    </w:rPr>
  </w:style>
  <w:style w:type="character" w:customStyle="1" w:styleId="WW8Num13z1">
    <w:name w:val="WW8Num13z1"/>
    <w:qFormat/>
    <w:rsid w:val="00A62D47"/>
  </w:style>
  <w:style w:type="character" w:customStyle="1" w:styleId="WW8Num13z2">
    <w:name w:val="WW8Num13z2"/>
    <w:qFormat/>
    <w:rsid w:val="00A62D47"/>
  </w:style>
  <w:style w:type="character" w:customStyle="1" w:styleId="WW8Num13z3">
    <w:name w:val="WW8Num13z3"/>
    <w:qFormat/>
    <w:rsid w:val="00A62D47"/>
  </w:style>
  <w:style w:type="character" w:customStyle="1" w:styleId="WW8Num13z4">
    <w:name w:val="WW8Num13z4"/>
    <w:qFormat/>
    <w:rsid w:val="00A62D47"/>
  </w:style>
  <w:style w:type="character" w:customStyle="1" w:styleId="WW8Num13z5">
    <w:name w:val="WW8Num13z5"/>
    <w:qFormat/>
    <w:rsid w:val="00A62D47"/>
  </w:style>
  <w:style w:type="character" w:customStyle="1" w:styleId="WW8Num13z6">
    <w:name w:val="WW8Num13z6"/>
    <w:qFormat/>
    <w:rsid w:val="00A62D47"/>
  </w:style>
  <w:style w:type="character" w:customStyle="1" w:styleId="WW8Num13z7">
    <w:name w:val="WW8Num13z7"/>
    <w:qFormat/>
    <w:rsid w:val="00A62D47"/>
  </w:style>
  <w:style w:type="character" w:customStyle="1" w:styleId="WW8Num13z8">
    <w:name w:val="WW8Num13z8"/>
    <w:qFormat/>
    <w:rsid w:val="00A62D47"/>
  </w:style>
  <w:style w:type="character" w:customStyle="1" w:styleId="WW8Num14z0">
    <w:name w:val="WW8Num14z0"/>
    <w:qFormat/>
    <w:rsid w:val="00A62D47"/>
    <w:rPr>
      <w:rFonts w:ascii="Symbol" w:hAnsi="Symbol" w:cs="Symbol"/>
    </w:rPr>
  </w:style>
  <w:style w:type="character" w:customStyle="1" w:styleId="WW8Num14z1">
    <w:name w:val="WW8Num14z1"/>
    <w:qFormat/>
    <w:rsid w:val="00A62D47"/>
    <w:rPr>
      <w:rFonts w:ascii="Courier New" w:hAnsi="Courier New" w:cs="Courier New"/>
    </w:rPr>
  </w:style>
  <w:style w:type="character" w:customStyle="1" w:styleId="WW8Num14z2">
    <w:name w:val="WW8Num14z2"/>
    <w:qFormat/>
    <w:rsid w:val="00A62D47"/>
    <w:rPr>
      <w:rFonts w:ascii="Wingdings" w:hAnsi="Wingdings" w:cs="Wingdings"/>
    </w:rPr>
  </w:style>
  <w:style w:type="character" w:customStyle="1" w:styleId="WW8Num15z0">
    <w:name w:val="WW8Num15z0"/>
    <w:qFormat/>
    <w:rsid w:val="00A62D47"/>
    <w:rPr>
      <w:rFonts w:ascii="Symbol" w:hAnsi="Symbol" w:cs="Symbol"/>
    </w:rPr>
  </w:style>
  <w:style w:type="character" w:customStyle="1" w:styleId="WW8Num15z1">
    <w:name w:val="WW8Num15z1"/>
    <w:qFormat/>
    <w:rsid w:val="00A62D47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A62D47"/>
    <w:rPr>
      <w:rFonts w:ascii="Wingdings" w:hAnsi="Wingdings" w:cs="Wingdings"/>
    </w:rPr>
  </w:style>
  <w:style w:type="character" w:customStyle="1" w:styleId="WW8Num15z4">
    <w:name w:val="WW8Num15z4"/>
    <w:qFormat/>
    <w:rsid w:val="00A62D47"/>
    <w:rPr>
      <w:rFonts w:ascii="Courier New" w:hAnsi="Courier New" w:cs="Courier New"/>
    </w:rPr>
  </w:style>
  <w:style w:type="character" w:customStyle="1" w:styleId="WW8Num16z0">
    <w:name w:val="WW8Num16z0"/>
    <w:qFormat/>
    <w:rsid w:val="00A62D47"/>
    <w:rPr>
      <w:caps w:val="0"/>
      <w:smallCaps w:val="0"/>
    </w:rPr>
  </w:style>
  <w:style w:type="character" w:customStyle="1" w:styleId="WW8Num17z0">
    <w:name w:val="WW8Num17z0"/>
    <w:qFormat/>
    <w:rsid w:val="00A62D47"/>
    <w:rPr>
      <w:rFonts w:ascii="Symbol" w:hAnsi="Symbol" w:cs="Symbol"/>
    </w:rPr>
  </w:style>
  <w:style w:type="character" w:customStyle="1" w:styleId="WW8Num17z2">
    <w:name w:val="WW8Num17z2"/>
    <w:qFormat/>
    <w:rsid w:val="00A62D47"/>
    <w:rPr>
      <w:rFonts w:ascii="Wingdings" w:hAnsi="Wingdings" w:cs="Wingdings"/>
    </w:rPr>
  </w:style>
  <w:style w:type="character" w:customStyle="1" w:styleId="WW8Num17z4">
    <w:name w:val="WW8Num17z4"/>
    <w:qFormat/>
    <w:rsid w:val="00A62D47"/>
    <w:rPr>
      <w:rFonts w:ascii="Courier New" w:hAnsi="Courier New" w:cs="Courier New"/>
    </w:rPr>
  </w:style>
  <w:style w:type="character" w:customStyle="1" w:styleId="WW8Num18z0">
    <w:name w:val="WW8Num18z0"/>
    <w:qFormat/>
    <w:rsid w:val="00A62D47"/>
    <w:rPr>
      <w:rFonts w:ascii="Symbol" w:hAnsi="Symbol" w:cs="Symbol"/>
    </w:rPr>
  </w:style>
  <w:style w:type="character" w:customStyle="1" w:styleId="WW8Num18z1">
    <w:name w:val="WW8Num18z1"/>
    <w:qFormat/>
    <w:rsid w:val="00A62D47"/>
    <w:rPr>
      <w:rFonts w:ascii="Courier New" w:hAnsi="Courier New" w:cs="Courier New"/>
    </w:rPr>
  </w:style>
  <w:style w:type="character" w:customStyle="1" w:styleId="WW8Num18z2">
    <w:name w:val="WW8Num18z2"/>
    <w:qFormat/>
    <w:rsid w:val="00A62D47"/>
    <w:rPr>
      <w:rFonts w:ascii="Wingdings" w:hAnsi="Wingdings" w:cs="Wingdings"/>
    </w:rPr>
  </w:style>
  <w:style w:type="character" w:customStyle="1" w:styleId="WW8Num19z0">
    <w:name w:val="WW8Num19z0"/>
    <w:qFormat/>
    <w:rsid w:val="00A62D47"/>
    <w:rPr>
      <w:b/>
      <w:i/>
    </w:rPr>
  </w:style>
  <w:style w:type="character" w:customStyle="1" w:styleId="WW8Num19z1">
    <w:name w:val="WW8Num19z1"/>
    <w:qFormat/>
    <w:rsid w:val="00A62D47"/>
  </w:style>
  <w:style w:type="character" w:customStyle="1" w:styleId="WW8Num19z2">
    <w:name w:val="WW8Num19z2"/>
    <w:qFormat/>
    <w:rsid w:val="00A62D47"/>
  </w:style>
  <w:style w:type="character" w:customStyle="1" w:styleId="WW8Num19z3">
    <w:name w:val="WW8Num19z3"/>
    <w:qFormat/>
    <w:rsid w:val="00A62D47"/>
  </w:style>
  <w:style w:type="character" w:customStyle="1" w:styleId="WW8Num19z4">
    <w:name w:val="WW8Num19z4"/>
    <w:qFormat/>
    <w:rsid w:val="00A62D47"/>
  </w:style>
  <w:style w:type="character" w:customStyle="1" w:styleId="WW8Num19z5">
    <w:name w:val="WW8Num19z5"/>
    <w:qFormat/>
    <w:rsid w:val="00A62D47"/>
  </w:style>
  <w:style w:type="character" w:customStyle="1" w:styleId="WW8Num19z6">
    <w:name w:val="WW8Num19z6"/>
    <w:qFormat/>
    <w:rsid w:val="00A62D47"/>
  </w:style>
  <w:style w:type="character" w:customStyle="1" w:styleId="WW8Num19z7">
    <w:name w:val="WW8Num19z7"/>
    <w:qFormat/>
    <w:rsid w:val="00A62D47"/>
  </w:style>
  <w:style w:type="character" w:customStyle="1" w:styleId="WW8Num19z8">
    <w:name w:val="WW8Num19z8"/>
    <w:qFormat/>
    <w:rsid w:val="00A62D47"/>
  </w:style>
  <w:style w:type="character" w:customStyle="1" w:styleId="WW8Num20z0">
    <w:name w:val="WW8Num20z0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A62D47"/>
  </w:style>
  <w:style w:type="character" w:customStyle="1" w:styleId="WW8Num20z2">
    <w:name w:val="WW8Num20z2"/>
    <w:qFormat/>
    <w:rsid w:val="00A62D47"/>
  </w:style>
  <w:style w:type="character" w:customStyle="1" w:styleId="WW8Num20z3">
    <w:name w:val="WW8Num20z3"/>
    <w:qFormat/>
    <w:rsid w:val="00A62D47"/>
  </w:style>
  <w:style w:type="character" w:customStyle="1" w:styleId="WW8Num20z4">
    <w:name w:val="WW8Num20z4"/>
    <w:qFormat/>
    <w:rsid w:val="00A62D47"/>
  </w:style>
  <w:style w:type="character" w:customStyle="1" w:styleId="WW8Num20z5">
    <w:name w:val="WW8Num20z5"/>
    <w:qFormat/>
    <w:rsid w:val="00A62D47"/>
  </w:style>
  <w:style w:type="character" w:customStyle="1" w:styleId="WW8Num20z6">
    <w:name w:val="WW8Num20z6"/>
    <w:qFormat/>
    <w:rsid w:val="00A62D47"/>
  </w:style>
  <w:style w:type="character" w:customStyle="1" w:styleId="WW8Num20z7">
    <w:name w:val="WW8Num20z7"/>
    <w:qFormat/>
    <w:rsid w:val="00A62D47"/>
  </w:style>
  <w:style w:type="character" w:customStyle="1" w:styleId="WW8Num20z8">
    <w:name w:val="WW8Num20z8"/>
    <w:qFormat/>
    <w:rsid w:val="00A62D47"/>
  </w:style>
  <w:style w:type="character" w:customStyle="1" w:styleId="WW8Num21z0">
    <w:name w:val="WW8Num21z0"/>
    <w:qFormat/>
    <w:rsid w:val="00A62D47"/>
    <w:rPr>
      <w:rFonts w:ascii="Symbol" w:hAnsi="Symbol" w:cs="Symbol"/>
    </w:rPr>
  </w:style>
  <w:style w:type="character" w:customStyle="1" w:styleId="WW8Num21z1">
    <w:name w:val="WW8Num21z1"/>
    <w:qFormat/>
    <w:rsid w:val="00A62D47"/>
    <w:rPr>
      <w:rFonts w:ascii="Courier New" w:hAnsi="Courier New" w:cs="Courier New"/>
    </w:rPr>
  </w:style>
  <w:style w:type="character" w:customStyle="1" w:styleId="WW8Num21z2">
    <w:name w:val="WW8Num21z2"/>
    <w:qFormat/>
    <w:rsid w:val="00A62D47"/>
    <w:rPr>
      <w:rFonts w:ascii="Wingdings" w:hAnsi="Wingdings" w:cs="Wingdings"/>
    </w:rPr>
  </w:style>
  <w:style w:type="character" w:customStyle="1" w:styleId="WW8Num22z0">
    <w:name w:val="WW8Num22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A62D47"/>
  </w:style>
  <w:style w:type="character" w:customStyle="1" w:styleId="WW8Num22z2">
    <w:name w:val="WW8Num22z2"/>
    <w:qFormat/>
    <w:rsid w:val="00A62D47"/>
  </w:style>
  <w:style w:type="character" w:customStyle="1" w:styleId="WW8Num22z3">
    <w:name w:val="WW8Num22z3"/>
    <w:qFormat/>
    <w:rsid w:val="00A62D47"/>
  </w:style>
  <w:style w:type="character" w:customStyle="1" w:styleId="WW8Num22z4">
    <w:name w:val="WW8Num22z4"/>
    <w:qFormat/>
    <w:rsid w:val="00A62D47"/>
  </w:style>
  <w:style w:type="character" w:customStyle="1" w:styleId="WW8Num22z5">
    <w:name w:val="WW8Num22z5"/>
    <w:qFormat/>
    <w:rsid w:val="00A62D47"/>
  </w:style>
  <w:style w:type="character" w:customStyle="1" w:styleId="WW8Num22z6">
    <w:name w:val="WW8Num22z6"/>
    <w:qFormat/>
    <w:rsid w:val="00A62D47"/>
  </w:style>
  <w:style w:type="character" w:customStyle="1" w:styleId="WW8Num22z7">
    <w:name w:val="WW8Num22z7"/>
    <w:qFormat/>
    <w:rsid w:val="00A62D47"/>
  </w:style>
  <w:style w:type="character" w:customStyle="1" w:styleId="WW8Num22z8">
    <w:name w:val="WW8Num22z8"/>
    <w:qFormat/>
    <w:rsid w:val="00A62D47"/>
  </w:style>
  <w:style w:type="character" w:customStyle="1" w:styleId="WW8Num23z0">
    <w:name w:val="WW8Num23z0"/>
    <w:qFormat/>
    <w:rsid w:val="00A62D47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A62D47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A62D47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A62D47"/>
  </w:style>
  <w:style w:type="character" w:customStyle="1" w:styleId="WW8Num24z1">
    <w:name w:val="WW8Num24z1"/>
    <w:qFormat/>
    <w:rsid w:val="00A62D47"/>
  </w:style>
  <w:style w:type="character" w:customStyle="1" w:styleId="WW8Num24z2">
    <w:name w:val="WW8Num24z2"/>
    <w:qFormat/>
    <w:rsid w:val="00A62D47"/>
  </w:style>
  <w:style w:type="character" w:customStyle="1" w:styleId="WW8Num24z3">
    <w:name w:val="WW8Num24z3"/>
    <w:qFormat/>
    <w:rsid w:val="00A62D47"/>
  </w:style>
  <w:style w:type="character" w:customStyle="1" w:styleId="WW8Num24z4">
    <w:name w:val="WW8Num24z4"/>
    <w:qFormat/>
    <w:rsid w:val="00A62D47"/>
  </w:style>
  <w:style w:type="character" w:customStyle="1" w:styleId="WW8Num24z5">
    <w:name w:val="WW8Num24z5"/>
    <w:qFormat/>
    <w:rsid w:val="00A62D47"/>
  </w:style>
  <w:style w:type="character" w:customStyle="1" w:styleId="WW8Num24z6">
    <w:name w:val="WW8Num24z6"/>
    <w:qFormat/>
    <w:rsid w:val="00A62D47"/>
  </w:style>
  <w:style w:type="character" w:customStyle="1" w:styleId="WW8Num24z7">
    <w:name w:val="WW8Num24z7"/>
    <w:qFormat/>
    <w:rsid w:val="00A62D47"/>
  </w:style>
  <w:style w:type="character" w:customStyle="1" w:styleId="WW8Num24z8">
    <w:name w:val="WW8Num24z8"/>
    <w:qFormat/>
    <w:rsid w:val="00A62D47"/>
  </w:style>
  <w:style w:type="character" w:customStyle="1" w:styleId="WW8Num25z0">
    <w:name w:val="WW8Num25z0"/>
    <w:qFormat/>
    <w:rsid w:val="00A62D47"/>
    <w:rPr>
      <w:rFonts w:ascii="Symbol" w:hAnsi="Symbol" w:cs="Symbol"/>
      <w:sz w:val="20"/>
    </w:rPr>
  </w:style>
  <w:style w:type="character" w:customStyle="1" w:styleId="WW8Num25z1">
    <w:name w:val="WW8Num25z1"/>
    <w:qFormat/>
    <w:rsid w:val="00A62D47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A62D47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A62D47"/>
    <w:rPr>
      <w:b/>
    </w:rPr>
  </w:style>
  <w:style w:type="character" w:customStyle="1" w:styleId="WW8Num26z1">
    <w:name w:val="WW8Num26z1"/>
    <w:qFormat/>
    <w:rsid w:val="00A62D47"/>
    <w:rPr>
      <w:b/>
    </w:rPr>
  </w:style>
  <w:style w:type="character" w:customStyle="1" w:styleId="WW8Num27z0">
    <w:name w:val="WW8Num27z0"/>
    <w:qFormat/>
    <w:rsid w:val="00A62D47"/>
    <w:rPr>
      <w:rFonts w:cs="Times New Roman"/>
    </w:rPr>
  </w:style>
  <w:style w:type="character" w:customStyle="1" w:styleId="WW8Num28z0">
    <w:name w:val="WW8Num28z0"/>
    <w:qFormat/>
    <w:rsid w:val="00A62D47"/>
  </w:style>
  <w:style w:type="character" w:customStyle="1" w:styleId="WW8Num28z1">
    <w:name w:val="WW8Num28z1"/>
    <w:qFormat/>
    <w:rsid w:val="00A62D47"/>
  </w:style>
  <w:style w:type="character" w:customStyle="1" w:styleId="WW8Num28z2">
    <w:name w:val="WW8Num28z2"/>
    <w:qFormat/>
    <w:rsid w:val="00A62D47"/>
  </w:style>
  <w:style w:type="character" w:customStyle="1" w:styleId="WW8Num28z3">
    <w:name w:val="WW8Num28z3"/>
    <w:qFormat/>
    <w:rsid w:val="00A62D47"/>
  </w:style>
  <w:style w:type="character" w:customStyle="1" w:styleId="WW8Num28z4">
    <w:name w:val="WW8Num28z4"/>
    <w:qFormat/>
    <w:rsid w:val="00A62D47"/>
  </w:style>
  <w:style w:type="character" w:customStyle="1" w:styleId="WW8Num28z5">
    <w:name w:val="WW8Num28z5"/>
    <w:qFormat/>
    <w:rsid w:val="00A62D47"/>
  </w:style>
  <w:style w:type="character" w:customStyle="1" w:styleId="WW8Num28z6">
    <w:name w:val="WW8Num28z6"/>
    <w:qFormat/>
    <w:rsid w:val="00A62D47"/>
  </w:style>
  <w:style w:type="character" w:customStyle="1" w:styleId="WW8Num28z7">
    <w:name w:val="WW8Num28z7"/>
    <w:qFormat/>
    <w:rsid w:val="00A62D47"/>
  </w:style>
  <w:style w:type="character" w:customStyle="1" w:styleId="WW8Num28z8">
    <w:name w:val="WW8Num28z8"/>
    <w:qFormat/>
    <w:rsid w:val="00A62D47"/>
  </w:style>
  <w:style w:type="character" w:customStyle="1" w:styleId="WW8Num29z0">
    <w:name w:val="WW8Num29z0"/>
    <w:qFormat/>
    <w:rsid w:val="00A62D47"/>
    <w:rPr>
      <w:rFonts w:ascii="Symbol" w:hAnsi="Symbol" w:cs="Symbol"/>
    </w:rPr>
  </w:style>
  <w:style w:type="character" w:customStyle="1" w:styleId="WW8Num29z1">
    <w:name w:val="WW8Num29z1"/>
    <w:qFormat/>
    <w:rsid w:val="00A62D47"/>
    <w:rPr>
      <w:rFonts w:ascii="Courier New" w:hAnsi="Courier New" w:cs="Courier New"/>
    </w:rPr>
  </w:style>
  <w:style w:type="character" w:customStyle="1" w:styleId="WW8Num29z2">
    <w:name w:val="WW8Num29z2"/>
    <w:qFormat/>
    <w:rsid w:val="00A62D47"/>
    <w:rPr>
      <w:rFonts w:ascii="Wingdings" w:hAnsi="Wingdings" w:cs="Wingdings"/>
    </w:rPr>
  </w:style>
  <w:style w:type="character" w:customStyle="1" w:styleId="WW8Num30z0">
    <w:name w:val="WW8Num30z0"/>
    <w:qFormat/>
    <w:rsid w:val="00A62D47"/>
    <w:rPr>
      <w:rFonts w:ascii="Symbol" w:hAnsi="Symbol" w:cs="Symbol"/>
      <w:sz w:val="20"/>
    </w:rPr>
  </w:style>
  <w:style w:type="character" w:customStyle="1" w:styleId="WW8Num30z1">
    <w:name w:val="WW8Num30z1"/>
    <w:qFormat/>
    <w:rsid w:val="00A62D47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A62D47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A62D47"/>
    <w:rPr>
      <w:rFonts w:ascii="Symbol" w:hAnsi="Symbol" w:cs="Symbol"/>
    </w:rPr>
  </w:style>
  <w:style w:type="character" w:customStyle="1" w:styleId="WW8Num31z2">
    <w:name w:val="WW8Num31z2"/>
    <w:qFormat/>
    <w:rsid w:val="00A62D47"/>
    <w:rPr>
      <w:rFonts w:ascii="Wingdings" w:hAnsi="Wingdings" w:cs="Wingdings"/>
    </w:rPr>
  </w:style>
  <w:style w:type="character" w:customStyle="1" w:styleId="WW8Num31z4">
    <w:name w:val="WW8Num31z4"/>
    <w:qFormat/>
    <w:rsid w:val="00A62D47"/>
    <w:rPr>
      <w:rFonts w:ascii="Courier New" w:hAnsi="Courier New" w:cs="Courier New"/>
    </w:rPr>
  </w:style>
  <w:style w:type="character" w:styleId="a4">
    <w:name w:val="page number"/>
    <w:basedOn w:val="a1"/>
    <w:rsid w:val="00A62D47"/>
  </w:style>
  <w:style w:type="character" w:customStyle="1" w:styleId="a5">
    <w:name w:val="Текст выноски Знак"/>
    <w:qFormat/>
    <w:rsid w:val="00A62D47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qFormat/>
    <w:rsid w:val="00A62D47"/>
    <w:rPr>
      <w:sz w:val="24"/>
      <w:szCs w:val="24"/>
    </w:rPr>
  </w:style>
  <w:style w:type="character" w:customStyle="1" w:styleId="21">
    <w:name w:val="Основной текст (2)_"/>
    <w:basedOn w:val="a1"/>
    <w:qFormat/>
    <w:rsid w:val="00A62D47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A62D47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A62D47"/>
    <w:rPr>
      <w:sz w:val="24"/>
      <w:szCs w:val="24"/>
    </w:rPr>
  </w:style>
  <w:style w:type="character" w:customStyle="1" w:styleId="41">
    <w:name w:val="Заголовок №4_"/>
    <w:basedOn w:val="a1"/>
    <w:qFormat/>
    <w:rsid w:val="00A62D47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A62D47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A62D47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A62D47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A62D47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A62D47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A62D4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A62D47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A62D47"/>
  </w:style>
  <w:style w:type="paragraph" w:styleId="ab">
    <w:name w:val="caption"/>
    <w:basedOn w:val="a0"/>
    <w:qFormat/>
    <w:rsid w:val="00A62D47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A62D47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Block Text"/>
    <w:basedOn w:val="a0"/>
    <w:qFormat/>
    <w:rsid w:val="00A62D47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A62D47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A62D47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A62D47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A62D47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A62D47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A62D47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A62D4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qFormat/>
    <w:rsid w:val="00A62D47"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0">
    <w:name w:val="список с точками"/>
    <w:basedOn w:val="a0"/>
    <w:qFormat/>
    <w:rsid w:val="00A62D47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1">
    <w:name w:val="List Paragraph"/>
    <w:basedOn w:val="a0"/>
    <w:uiPriority w:val="34"/>
    <w:qFormat/>
    <w:rsid w:val="00A62D4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Balloon Text"/>
    <w:basedOn w:val="a0"/>
    <w:link w:val="13"/>
    <w:qFormat/>
    <w:rsid w:val="00A62D47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2"/>
    <w:rsid w:val="00A62D47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A62D47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A62D4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A62D47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4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3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A62D47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A62D47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A62D47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A62D47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A62D47"/>
    <w:pPr>
      <w:jc w:val="center"/>
    </w:pPr>
    <w:rPr>
      <w:b/>
      <w:bCs/>
    </w:rPr>
  </w:style>
  <w:style w:type="numbering" w:customStyle="1" w:styleId="WW8Num1">
    <w:name w:val="WW8Num1"/>
    <w:qFormat/>
    <w:rsid w:val="00A62D47"/>
  </w:style>
  <w:style w:type="numbering" w:customStyle="1" w:styleId="WW8Num2">
    <w:name w:val="WW8Num2"/>
    <w:qFormat/>
    <w:rsid w:val="00A62D47"/>
  </w:style>
  <w:style w:type="numbering" w:customStyle="1" w:styleId="WW8Num3">
    <w:name w:val="WW8Num3"/>
    <w:qFormat/>
    <w:rsid w:val="00A62D47"/>
  </w:style>
  <w:style w:type="numbering" w:customStyle="1" w:styleId="WW8Num4">
    <w:name w:val="WW8Num4"/>
    <w:qFormat/>
    <w:rsid w:val="00A62D47"/>
  </w:style>
  <w:style w:type="numbering" w:customStyle="1" w:styleId="WW8Num5">
    <w:name w:val="WW8Num5"/>
    <w:qFormat/>
    <w:rsid w:val="00A62D47"/>
  </w:style>
  <w:style w:type="numbering" w:customStyle="1" w:styleId="WW8Num6">
    <w:name w:val="WW8Num6"/>
    <w:qFormat/>
    <w:rsid w:val="00A62D47"/>
  </w:style>
  <w:style w:type="numbering" w:customStyle="1" w:styleId="WW8Num7">
    <w:name w:val="WW8Num7"/>
    <w:qFormat/>
    <w:rsid w:val="00A62D47"/>
  </w:style>
  <w:style w:type="numbering" w:customStyle="1" w:styleId="WW8Num8">
    <w:name w:val="WW8Num8"/>
    <w:qFormat/>
    <w:rsid w:val="00A62D47"/>
  </w:style>
  <w:style w:type="numbering" w:customStyle="1" w:styleId="WW8Num9">
    <w:name w:val="WW8Num9"/>
    <w:qFormat/>
    <w:rsid w:val="00A62D47"/>
  </w:style>
  <w:style w:type="numbering" w:customStyle="1" w:styleId="WW8Num10">
    <w:name w:val="WW8Num10"/>
    <w:qFormat/>
    <w:rsid w:val="00A62D47"/>
  </w:style>
  <w:style w:type="numbering" w:customStyle="1" w:styleId="WW8Num11">
    <w:name w:val="WW8Num11"/>
    <w:qFormat/>
    <w:rsid w:val="00A62D47"/>
  </w:style>
  <w:style w:type="numbering" w:customStyle="1" w:styleId="WW8Num12">
    <w:name w:val="WW8Num12"/>
    <w:qFormat/>
    <w:rsid w:val="00A62D47"/>
  </w:style>
  <w:style w:type="numbering" w:customStyle="1" w:styleId="WW8Num13">
    <w:name w:val="WW8Num13"/>
    <w:qFormat/>
    <w:rsid w:val="00A62D47"/>
  </w:style>
  <w:style w:type="numbering" w:customStyle="1" w:styleId="WW8Num14">
    <w:name w:val="WW8Num14"/>
    <w:qFormat/>
    <w:rsid w:val="00A62D47"/>
  </w:style>
  <w:style w:type="numbering" w:customStyle="1" w:styleId="WW8Num15">
    <w:name w:val="WW8Num15"/>
    <w:qFormat/>
    <w:rsid w:val="00A62D47"/>
  </w:style>
  <w:style w:type="numbering" w:customStyle="1" w:styleId="WW8Num16">
    <w:name w:val="WW8Num16"/>
    <w:qFormat/>
    <w:rsid w:val="00A62D47"/>
  </w:style>
  <w:style w:type="numbering" w:customStyle="1" w:styleId="WW8Num17">
    <w:name w:val="WW8Num17"/>
    <w:qFormat/>
    <w:rsid w:val="00A62D47"/>
  </w:style>
  <w:style w:type="numbering" w:customStyle="1" w:styleId="WW8Num18">
    <w:name w:val="WW8Num18"/>
    <w:qFormat/>
    <w:rsid w:val="00A62D47"/>
  </w:style>
  <w:style w:type="numbering" w:customStyle="1" w:styleId="WW8Num19">
    <w:name w:val="WW8Num19"/>
    <w:qFormat/>
    <w:rsid w:val="00A62D47"/>
  </w:style>
  <w:style w:type="numbering" w:customStyle="1" w:styleId="WW8Num20">
    <w:name w:val="WW8Num20"/>
    <w:qFormat/>
    <w:rsid w:val="00A62D47"/>
  </w:style>
  <w:style w:type="numbering" w:customStyle="1" w:styleId="WW8Num21">
    <w:name w:val="WW8Num21"/>
    <w:qFormat/>
    <w:rsid w:val="00A62D47"/>
  </w:style>
  <w:style w:type="numbering" w:customStyle="1" w:styleId="WW8Num22">
    <w:name w:val="WW8Num22"/>
    <w:qFormat/>
    <w:rsid w:val="00A62D47"/>
  </w:style>
  <w:style w:type="numbering" w:customStyle="1" w:styleId="WW8Num23">
    <w:name w:val="WW8Num23"/>
    <w:qFormat/>
    <w:rsid w:val="00A62D47"/>
  </w:style>
  <w:style w:type="numbering" w:customStyle="1" w:styleId="WW8Num24">
    <w:name w:val="WW8Num24"/>
    <w:qFormat/>
    <w:rsid w:val="00A62D47"/>
  </w:style>
  <w:style w:type="numbering" w:customStyle="1" w:styleId="WW8Num25">
    <w:name w:val="WW8Num25"/>
    <w:qFormat/>
    <w:rsid w:val="00A62D47"/>
  </w:style>
  <w:style w:type="numbering" w:customStyle="1" w:styleId="WW8Num26">
    <w:name w:val="WW8Num26"/>
    <w:qFormat/>
    <w:rsid w:val="00A62D47"/>
  </w:style>
  <w:style w:type="numbering" w:customStyle="1" w:styleId="WW8Num27">
    <w:name w:val="WW8Num27"/>
    <w:qFormat/>
    <w:rsid w:val="00A62D47"/>
  </w:style>
  <w:style w:type="numbering" w:customStyle="1" w:styleId="WW8Num28">
    <w:name w:val="WW8Num28"/>
    <w:qFormat/>
    <w:rsid w:val="00A62D47"/>
  </w:style>
  <w:style w:type="numbering" w:customStyle="1" w:styleId="WW8Num29">
    <w:name w:val="WW8Num29"/>
    <w:qFormat/>
    <w:rsid w:val="00A62D47"/>
  </w:style>
  <w:style w:type="numbering" w:customStyle="1" w:styleId="WW8Num30">
    <w:name w:val="WW8Num30"/>
    <w:qFormat/>
    <w:rsid w:val="00A62D47"/>
  </w:style>
  <w:style w:type="numbering" w:customStyle="1" w:styleId="WW8Num31">
    <w:name w:val="WW8Num31"/>
    <w:qFormat/>
    <w:rsid w:val="00A62D47"/>
  </w:style>
  <w:style w:type="table" w:styleId="af4">
    <w:name w:val="Table Grid"/>
    <w:basedOn w:val="a2"/>
    <w:uiPriority w:val="59"/>
    <w:rsid w:val="00A62D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A62D47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793077"/>
    <w:pPr>
      <w:tabs>
        <w:tab w:val="left" w:pos="48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A62D47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6">
    <w:name w:val="Hyperlink"/>
    <w:basedOn w:val="a1"/>
    <w:uiPriority w:val="99"/>
    <w:unhideWhenUsed/>
    <w:rsid w:val="00A62D47"/>
    <w:rPr>
      <w:color w:val="0563C1" w:themeColor="hyperlink"/>
      <w:u w:val="single"/>
    </w:rPr>
  </w:style>
  <w:style w:type="paragraph" w:customStyle="1" w:styleId="af7">
    <w:name w:val="Для таблиц"/>
    <w:basedOn w:val="a0"/>
    <w:qFormat/>
    <w:rsid w:val="00A62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793077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8">
    <w:name w:val="annotation reference"/>
    <w:basedOn w:val="a1"/>
    <w:uiPriority w:val="99"/>
    <w:semiHidden/>
    <w:unhideWhenUsed/>
    <w:rsid w:val="00A62D47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A62D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A62D4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A62D47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A62D47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A62D47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qFormat/>
    <w:rsid w:val="00A62D4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Заголовок Знак"/>
    <w:basedOn w:val="a1"/>
    <w:link w:val="afd"/>
    <w:rsid w:val="00A62D47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64510C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64510C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64510C"/>
    <w:rPr>
      <w:vertAlign w:val="superscript"/>
    </w:rPr>
  </w:style>
  <w:style w:type="character" w:customStyle="1" w:styleId="FontStyle22">
    <w:name w:val="Font Style22"/>
    <w:rsid w:val="00ED619B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2A0DD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3">
    <w:name w:val="No Spacing"/>
    <w:uiPriority w:val="1"/>
    <w:qFormat/>
    <w:rsid w:val="00BC5287"/>
    <w:pPr>
      <w:spacing w:after="0" w:line="240" w:lineRule="auto"/>
    </w:pPr>
  </w:style>
  <w:style w:type="paragraph" w:styleId="29">
    <w:name w:val="List 2"/>
    <w:basedOn w:val="a0"/>
    <w:uiPriority w:val="99"/>
    <w:unhideWhenUsed/>
    <w:rsid w:val="00BD7D1D"/>
    <w:pPr>
      <w:ind w:left="566" w:hanging="283"/>
      <w:contextualSpacing/>
    </w:pPr>
  </w:style>
  <w:style w:type="character" w:customStyle="1" w:styleId="FontStyle12">
    <w:name w:val="Font Style12"/>
    <w:qFormat/>
    <w:rsid w:val="0075407C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75407C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xt">
    <w:name w:val="text"/>
    <w:basedOn w:val="a0"/>
    <w:qFormat/>
    <w:rsid w:val="008D3869"/>
    <w:pPr>
      <w:spacing w:before="41" w:after="41" w:line="240" w:lineRule="auto"/>
      <w:ind w:left="41" w:right="41"/>
      <w:jc w:val="both"/>
    </w:pPr>
    <w:rPr>
      <w:rFonts w:ascii="Arial" w:eastAsia="Times New Roman" w:hAnsi="Arial" w:cs="Arial"/>
      <w:color w:val="333333"/>
      <w:sz w:val="15"/>
      <w:szCs w:val="15"/>
      <w:lang w:eastAsia="zh-CN"/>
    </w:rPr>
  </w:style>
  <w:style w:type="paragraph" w:customStyle="1" w:styleId="16">
    <w:name w:val="Обычный1"/>
    <w:rsid w:val="005A036C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lockquote">
    <w:name w:val="Blockquote"/>
    <w:basedOn w:val="a0"/>
    <w:rsid w:val="00EB43A9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headertext">
    <w:name w:val="headertext"/>
    <w:basedOn w:val="a0"/>
    <w:rsid w:val="00D77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4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library.ru/projects/subscription/rus_titles_open.as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bliorossica.com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biblio-online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co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4ED948-7CB7-4158-863C-DBD80A3BE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17</Pages>
  <Words>4662</Words>
  <Characters>26577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Александра Олеговна Адоньева</cp:lastModifiedBy>
  <cp:revision>17</cp:revision>
  <cp:lastPrinted>2019-05-30T08:42:00Z</cp:lastPrinted>
  <dcterms:created xsi:type="dcterms:W3CDTF">2019-07-03T20:26:00Z</dcterms:created>
  <dcterms:modified xsi:type="dcterms:W3CDTF">2021-06-21T11:40:00Z</dcterms:modified>
</cp:coreProperties>
</file>